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FE6" w:rsidRPr="00994A2B" w:rsidRDefault="00001FE6" w:rsidP="00001FE6">
      <w:pPr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1.Пояснительная записка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94A2B">
        <w:rPr>
          <w:rFonts w:ascii="Times New Roman" w:hAnsi="Times New Roman" w:cs="Times New Roman"/>
          <w:sz w:val="24"/>
          <w:szCs w:val="24"/>
        </w:rPr>
        <w:t>Рабочая программа по физической культуре составлена на основе нормативных документов: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94A2B">
        <w:rPr>
          <w:rFonts w:ascii="Times New Roman" w:hAnsi="Times New Roman" w:cs="Times New Roman"/>
          <w:sz w:val="24"/>
          <w:szCs w:val="24"/>
        </w:rPr>
        <w:t xml:space="preserve">- Комплексной программы физического воспитания учащихся 1-11 классов (авторы В.И. Лях, А.А. </w:t>
      </w:r>
      <w:proofErr w:type="spellStart"/>
      <w:r w:rsidRPr="00994A2B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Pr="00994A2B">
        <w:rPr>
          <w:rFonts w:ascii="Times New Roman" w:hAnsi="Times New Roman" w:cs="Times New Roman"/>
          <w:sz w:val="24"/>
          <w:szCs w:val="24"/>
        </w:rPr>
        <w:t xml:space="preserve">, М.: Просвещение, 2008); 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A2B">
        <w:rPr>
          <w:rFonts w:ascii="Times New Roman" w:hAnsi="Times New Roman" w:cs="Times New Roman"/>
          <w:color w:val="000000"/>
          <w:sz w:val="24"/>
          <w:szCs w:val="24"/>
        </w:rPr>
        <w:t>- Федеральный закон от 29.12.2013 г. №27-ФЗ «Об образовании в Российской Федерации».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A2B">
        <w:rPr>
          <w:rFonts w:ascii="Times New Roman" w:hAnsi="Times New Roman" w:cs="Times New Roman"/>
          <w:color w:val="000000"/>
          <w:sz w:val="24"/>
          <w:szCs w:val="24"/>
        </w:rPr>
        <w:t xml:space="preserve">-  Федеральный государственный стандарт начального общего образования (Приказ </w:t>
      </w:r>
      <w:proofErr w:type="spellStart"/>
      <w:r w:rsidRPr="00994A2B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994A2B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06.10.2009 г. №373).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A2B">
        <w:rPr>
          <w:rFonts w:ascii="Times New Roman" w:hAnsi="Times New Roman" w:cs="Times New Roman"/>
          <w:color w:val="000000"/>
          <w:sz w:val="24"/>
          <w:szCs w:val="24"/>
        </w:rPr>
        <w:t xml:space="preserve">- Приказ </w:t>
      </w:r>
      <w:proofErr w:type="spellStart"/>
      <w:r w:rsidRPr="00994A2B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994A2B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06.10.2009 г. № 373 «Об утверждении и введении в действие федерального государственного образовательного стандарта начального </w:t>
      </w:r>
      <w:proofErr w:type="spellStart"/>
      <w:r w:rsidRPr="00994A2B">
        <w:rPr>
          <w:rFonts w:ascii="Times New Roman" w:hAnsi="Times New Roman" w:cs="Times New Roman"/>
          <w:color w:val="000000"/>
          <w:sz w:val="24"/>
          <w:szCs w:val="24"/>
        </w:rPr>
        <w:t>общегообразования</w:t>
      </w:r>
      <w:proofErr w:type="spellEnd"/>
      <w:r w:rsidRPr="00994A2B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A2B">
        <w:rPr>
          <w:rFonts w:ascii="Times New Roman" w:hAnsi="Times New Roman" w:cs="Times New Roman"/>
          <w:color w:val="000000"/>
          <w:sz w:val="24"/>
          <w:szCs w:val="24"/>
        </w:rPr>
        <w:t xml:space="preserve">-  Приказ </w:t>
      </w:r>
      <w:proofErr w:type="spellStart"/>
      <w:r w:rsidRPr="00994A2B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994A2B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26.11.2010 г.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373».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A2B">
        <w:rPr>
          <w:rFonts w:ascii="Times New Roman" w:hAnsi="Times New Roman" w:cs="Times New Roman"/>
          <w:color w:val="000000"/>
          <w:sz w:val="24"/>
          <w:szCs w:val="24"/>
        </w:rPr>
        <w:t xml:space="preserve">- Приказ </w:t>
      </w:r>
      <w:proofErr w:type="spellStart"/>
      <w:r w:rsidRPr="00994A2B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994A2B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22.09.2011 г. №2357 «О внесении изменений в пункт 16,19.1,19.7,19.10,19.11 ФГОС НОО».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A2B">
        <w:rPr>
          <w:rFonts w:ascii="Times New Roman" w:hAnsi="Times New Roman" w:cs="Times New Roman"/>
          <w:color w:val="000000"/>
          <w:sz w:val="24"/>
          <w:szCs w:val="24"/>
        </w:rPr>
        <w:t>- Контроль и оценка результатов обучения в начальной школе (Письмо Минобразования РФ от 19.11.1998 года № 1561/14-15).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A2B">
        <w:rPr>
          <w:rFonts w:ascii="Times New Roman" w:hAnsi="Times New Roman" w:cs="Times New Roman"/>
          <w:color w:val="000000"/>
          <w:sz w:val="24"/>
          <w:szCs w:val="24"/>
        </w:rPr>
        <w:t xml:space="preserve">- Постановление Главного государственного санитарного врача Российской Федерации от 29 декабря 2010 г. №189 «Об утверждении </w:t>
      </w:r>
      <w:proofErr w:type="spellStart"/>
      <w:r w:rsidRPr="00994A2B">
        <w:rPr>
          <w:rFonts w:ascii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994A2B">
        <w:rPr>
          <w:rFonts w:ascii="Times New Roman" w:hAnsi="Times New Roman" w:cs="Times New Roman"/>
          <w:color w:val="000000"/>
          <w:sz w:val="24"/>
          <w:szCs w:val="24"/>
        </w:rPr>
        <w:t xml:space="preserve"> 2.4.2.2821-10 “Санитарно-эпидемиологические требования к условиям и организации обучения в общеобразовательных учреждениях”».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A2B">
        <w:rPr>
          <w:rFonts w:ascii="Times New Roman" w:hAnsi="Times New Roman" w:cs="Times New Roman"/>
          <w:color w:val="000000"/>
          <w:sz w:val="24"/>
          <w:szCs w:val="24"/>
        </w:rPr>
        <w:t xml:space="preserve">- Примерные программы по учебным предметам в 2-х частях. </w:t>
      </w:r>
      <w:r w:rsidRPr="00994A2B">
        <w:rPr>
          <w:rFonts w:ascii="Times New Roman" w:eastAsia="DejaVuSans" w:hAnsi="Times New Roman" w:cs="Times New Roman"/>
          <w:color w:val="000000"/>
          <w:sz w:val="24"/>
          <w:szCs w:val="24"/>
        </w:rPr>
        <w:t xml:space="preserve">‒ </w:t>
      </w:r>
      <w:r w:rsidRPr="00994A2B">
        <w:rPr>
          <w:rFonts w:ascii="Times New Roman" w:hAnsi="Times New Roman" w:cs="Times New Roman"/>
          <w:color w:val="000000"/>
          <w:sz w:val="24"/>
          <w:szCs w:val="24"/>
        </w:rPr>
        <w:t>М.</w:t>
      </w:r>
      <w:proofErr w:type="gramStart"/>
      <w:r w:rsidRPr="00994A2B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994A2B">
        <w:rPr>
          <w:rFonts w:ascii="Times New Roman" w:hAnsi="Times New Roman" w:cs="Times New Roman"/>
          <w:color w:val="000000"/>
          <w:sz w:val="24"/>
          <w:szCs w:val="24"/>
        </w:rPr>
        <w:t xml:space="preserve"> Просвещение, 2010.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A2B">
        <w:rPr>
          <w:rFonts w:ascii="Times New Roman" w:hAnsi="Times New Roman" w:cs="Times New Roman"/>
          <w:color w:val="000000"/>
          <w:sz w:val="24"/>
          <w:szCs w:val="24"/>
        </w:rPr>
        <w:t xml:space="preserve">- Приказ </w:t>
      </w:r>
      <w:proofErr w:type="spellStart"/>
      <w:r w:rsidRPr="00994A2B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994A2B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30.08.2013 г. № 1015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образования».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A2B">
        <w:rPr>
          <w:rFonts w:ascii="Times New Roman" w:hAnsi="Times New Roman" w:cs="Times New Roman"/>
          <w:color w:val="000000"/>
          <w:sz w:val="24"/>
          <w:szCs w:val="24"/>
        </w:rPr>
        <w:t xml:space="preserve">- Приказ </w:t>
      </w:r>
      <w:proofErr w:type="spellStart"/>
      <w:r w:rsidRPr="00994A2B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994A2B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31.03. 2014 г. № 253 «Об утверждении федеральных перечней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– (</w:t>
      </w:r>
      <w:r w:rsidRPr="00994A2B">
        <w:rPr>
          <w:rFonts w:ascii="Times New Roman" w:hAnsi="Times New Roman" w:cs="Times New Roman"/>
          <w:color w:val="000081"/>
          <w:sz w:val="24"/>
          <w:szCs w:val="24"/>
        </w:rPr>
        <w:t>http://минобрнауки</w:t>
      </w:r>
      <w:proofErr w:type="gramStart"/>
      <w:r w:rsidRPr="00994A2B">
        <w:rPr>
          <w:rFonts w:ascii="Times New Roman" w:hAnsi="Times New Roman" w:cs="Times New Roman"/>
          <w:color w:val="000081"/>
          <w:sz w:val="24"/>
          <w:szCs w:val="24"/>
        </w:rPr>
        <w:t>.р</w:t>
      </w:r>
      <w:proofErr w:type="gramEnd"/>
      <w:r w:rsidRPr="00994A2B">
        <w:rPr>
          <w:rFonts w:ascii="Times New Roman" w:hAnsi="Times New Roman" w:cs="Times New Roman"/>
          <w:color w:val="000081"/>
          <w:sz w:val="24"/>
          <w:szCs w:val="24"/>
        </w:rPr>
        <w:t>ф/</w:t>
      </w:r>
      <w:r w:rsidRPr="00994A2B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A2B">
        <w:rPr>
          <w:rFonts w:ascii="Times New Roman" w:hAnsi="Times New Roman" w:cs="Times New Roman"/>
          <w:color w:val="000000"/>
          <w:sz w:val="24"/>
          <w:szCs w:val="24"/>
        </w:rPr>
        <w:t>-  Письмо комитета образования ЕАО от 15.05.2014 г. № 1702/14 «Об организации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A2B">
        <w:rPr>
          <w:rFonts w:ascii="Times New Roman" w:hAnsi="Times New Roman" w:cs="Times New Roman"/>
          <w:color w:val="000000"/>
          <w:sz w:val="24"/>
          <w:szCs w:val="24"/>
        </w:rPr>
        <w:t>образовательной деятельности в 2014/2015 учебном году».</w:t>
      </w:r>
    </w:p>
    <w:p w:rsidR="0052170A" w:rsidRPr="00994A2B" w:rsidRDefault="00001FE6" w:rsidP="00001FE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A2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Приказ </w:t>
      </w:r>
      <w:r w:rsidR="003A313A">
        <w:rPr>
          <w:rFonts w:ascii="Times New Roman" w:hAnsi="Times New Roman" w:cs="Times New Roman"/>
          <w:color w:val="000000"/>
          <w:sz w:val="24"/>
          <w:szCs w:val="24"/>
        </w:rPr>
        <w:t>№57</w:t>
      </w:r>
      <w:r w:rsidR="00994A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4A2B">
        <w:rPr>
          <w:rFonts w:ascii="Times New Roman" w:hAnsi="Times New Roman" w:cs="Times New Roman"/>
          <w:color w:val="000000"/>
          <w:sz w:val="24"/>
          <w:szCs w:val="24"/>
        </w:rPr>
        <w:t xml:space="preserve">образовательного учреждения (организации) «Об утверждении учебного плана на соответствующий учебный год» от </w:t>
      </w:r>
      <w:r w:rsidR="003A313A">
        <w:rPr>
          <w:rFonts w:ascii="Times New Roman" w:hAnsi="Times New Roman" w:cs="Times New Roman"/>
          <w:color w:val="000000"/>
          <w:sz w:val="24"/>
          <w:szCs w:val="24"/>
        </w:rPr>
        <w:t>«15.06</w:t>
      </w:r>
      <w:r w:rsidR="00994A2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94A2B">
        <w:rPr>
          <w:rFonts w:ascii="Times New Roman" w:hAnsi="Times New Roman" w:cs="Times New Roman"/>
          <w:color w:val="000000"/>
          <w:sz w:val="24"/>
          <w:szCs w:val="24"/>
        </w:rPr>
        <w:t>2014 г.</w:t>
      </w:r>
      <w:r w:rsidR="00994A2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В настоящее время выдвинута важная задача – разработка проблем формирования нового человека. Одним из аспектов этой важной проблемы – воспитание всесторонне и гармонически развитого человека, является раскрытие закономерностей растущего, развивающегося организма ребёнка. Успешное решение этой задачи во многом зависит от правильной постановки физического воспитания, начиная с самого раннего возраста.        Совершенствование системы физического воспитания детей школьного возраста в настоящее время должно осуществляться за счет улучшения взаимосвязи ее основных звеньев и, прежде всего, ее ключевой формы – урока физической культуры.  Необходимо усилить акцент на воспитание положительных мотивов, интересов, привычки и потребности к систематическим занятиям физическими упражнениями, больше внимания уделять обучению школьников умениям самостоятельно заниматься, воспитанию  убеждения в значимости занятий физкультурой. Содержание уроков строить  так, чтобы удовлетворять наиболее актуальные потребности обучающихся в активной деятельности, познании, общении, утверждении собственной личности.</w:t>
      </w:r>
    </w:p>
    <w:p w:rsidR="00001FE6" w:rsidRPr="00994A2B" w:rsidRDefault="00001FE6" w:rsidP="00001FE6">
      <w:pPr>
        <w:tabs>
          <w:tab w:val="left" w:pos="14459"/>
        </w:tabs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     Предметом обучения физической культуре в начальной школе является двигательная деятельность человека с </w:t>
      </w:r>
      <w:proofErr w:type="spellStart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общеразвивающей</w:t>
      </w:r>
      <w:proofErr w:type="spellEnd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      Логика изложения и содержание рабочей программы полностью соответствуют требованиям Федерального компонента государственного стандарта начального образования.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      Уровень  изучения учебного материала базисный. Она разработана в целях конкретизации содержания образовательного стандарта с учетом </w:t>
      </w:r>
      <w:proofErr w:type="spellStart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межпредметных</w:t>
      </w:r>
      <w:proofErr w:type="spellEnd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и </w:t>
      </w:r>
      <w:proofErr w:type="spellStart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внутрипредметных</w:t>
      </w:r>
      <w:proofErr w:type="spellEnd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связей, логики учебного процесса и возрастных особенностей младших школьников</w:t>
      </w:r>
      <w:r w:rsid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Уровень программ</w:t>
      </w:r>
      <w:proofErr w:type="gramStart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ы-</w:t>
      </w:r>
      <w:proofErr w:type="gramEnd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базовый стандарт.</w:t>
      </w:r>
    </w:p>
    <w:p w:rsidR="00001FE6" w:rsidRPr="00994A2B" w:rsidRDefault="00994A2B" w:rsidP="00001FE6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     </w:t>
      </w:r>
      <w:r w:rsidR="00001FE6"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В соответствии с базисным учебным планом на занятие физической культурой отводится </w:t>
      </w:r>
      <w:r w:rsidR="003A313A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3 часа в неделю  всего  105 </w:t>
      </w:r>
      <w:r w:rsidR="002B62DA"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в</w:t>
      </w:r>
      <w:r w:rsidR="0052170A"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3</w:t>
      </w:r>
      <w:r w:rsidR="00001FE6"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классе.</w:t>
      </w:r>
    </w:p>
    <w:p w:rsidR="00001FE6" w:rsidRPr="00994A2B" w:rsidRDefault="00001FE6" w:rsidP="00001FE6">
      <w:pPr>
        <w:shd w:val="clear" w:color="auto" w:fill="FFFFFF"/>
        <w:tabs>
          <w:tab w:val="left" w:pos="634"/>
        </w:tabs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 xml:space="preserve">Характеристика особенностей (т.е. отличительные черты) программы: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в соответствии  с Концепцией структуры и содержания образования в области физической культуры  предметом обучения в начальной школе является двигательная деятельность с </w:t>
      </w:r>
      <w:proofErr w:type="spellStart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общеразвивающей</w:t>
      </w:r>
      <w:proofErr w:type="spellEnd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направленностью. В процессе овладения этой деятельностью у младших школьников не только совершенствуются физические качества, но и активно развиваются сознание и мышление, творческие способности и самостоятельность. </w:t>
      </w:r>
    </w:p>
    <w:p w:rsidR="00001FE6" w:rsidRPr="00994A2B" w:rsidRDefault="00001FE6" w:rsidP="00001FE6">
      <w:pPr>
        <w:shd w:val="clear" w:color="auto" w:fill="FFFFFF"/>
        <w:tabs>
          <w:tab w:val="left" w:pos="634"/>
        </w:tabs>
        <w:jc w:val="both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Учитывая эти особенности, предлагаемая программа по физической культуре для учащихся начальной школы ориентируется на решение следующих целей и задач:</w:t>
      </w:r>
    </w:p>
    <w:p w:rsidR="00001FE6" w:rsidRPr="00994A2B" w:rsidRDefault="00001FE6" w:rsidP="00001FE6">
      <w:pPr>
        <w:tabs>
          <w:tab w:val="left" w:pos="14459"/>
        </w:tabs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lastRenderedPageBreak/>
        <w:t>целью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Pr="00994A2B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программы -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</w:t>
      </w:r>
    </w:p>
    <w:p w:rsidR="00001FE6" w:rsidRPr="00994A2B" w:rsidRDefault="00001FE6" w:rsidP="00001FE6">
      <w:pPr>
        <w:tabs>
          <w:tab w:val="left" w:pos="14459"/>
        </w:tabs>
        <w:jc w:val="both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Реализация данной цели связана с решением следующих образовательных </w:t>
      </w:r>
      <w:r w:rsidRPr="00994A2B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задач:</w:t>
      </w:r>
    </w:p>
    <w:p w:rsidR="00001FE6" w:rsidRPr="00994A2B" w:rsidRDefault="00001FE6" w:rsidP="00001FE6">
      <w:pPr>
        <w:numPr>
          <w:ilvl w:val="0"/>
          <w:numId w:val="1"/>
        </w:numPr>
        <w:tabs>
          <w:tab w:val="left" w:pos="144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укрепление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001FE6" w:rsidRPr="00994A2B" w:rsidRDefault="00001FE6" w:rsidP="00001FE6">
      <w:pPr>
        <w:numPr>
          <w:ilvl w:val="0"/>
          <w:numId w:val="1"/>
        </w:numPr>
        <w:tabs>
          <w:tab w:val="left" w:pos="144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совершенствование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001FE6" w:rsidRPr="00994A2B" w:rsidRDefault="00001FE6" w:rsidP="00001FE6">
      <w:pPr>
        <w:numPr>
          <w:ilvl w:val="0"/>
          <w:numId w:val="1"/>
        </w:numPr>
        <w:tabs>
          <w:tab w:val="left" w:pos="144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формирование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</w:t>
      </w:r>
      <w:r w:rsidRPr="00994A2B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</w:t>
      </w:r>
    </w:p>
    <w:p w:rsidR="00001FE6" w:rsidRPr="00994A2B" w:rsidRDefault="00001FE6" w:rsidP="00001FE6">
      <w:pPr>
        <w:numPr>
          <w:ilvl w:val="0"/>
          <w:numId w:val="1"/>
        </w:numPr>
        <w:tabs>
          <w:tab w:val="left" w:pos="144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развитие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интереса к самостоятельным занятиям физическими упражнениями, подвижным играм, формам активного отдыха и досуга;</w:t>
      </w:r>
    </w:p>
    <w:p w:rsidR="00001FE6" w:rsidRPr="00994A2B" w:rsidRDefault="00001FE6" w:rsidP="00001FE6">
      <w:pPr>
        <w:numPr>
          <w:ilvl w:val="0"/>
          <w:numId w:val="1"/>
        </w:numPr>
        <w:tabs>
          <w:tab w:val="left" w:pos="144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обучение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простейшим способам </w:t>
      </w:r>
      <w:proofErr w:type="gramStart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контроля за</w:t>
      </w:r>
      <w:proofErr w:type="gramEnd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001FE6" w:rsidRPr="00994A2B" w:rsidRDefault="00001FE6" w:rsidP="00001FE6">
      <w:pPr>
        <w:tabs>
          <w:tab w:val="left" w:pos="14459"/>
        </w:tabs>
        <w:jc w:val="both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     </w:t>
      </w:r>
      <w:r w:rsidRPr="00994A2B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Программа направлена </w:t>
      </w:r>
      <w:proofErr w:type="gramStart"/>
      <w:r w:rsidRPr="00994A2B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на</w:t>
      </w:r>
      <w:proofErr w:type="gramEnd"/>
      <w:r w:rsidRPr="00994A2B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:</w:t>
      </w:r>
    </w:p>
    <w:p w:rsidR="00001FE6" w:rsidRPr="00994A2B" w:rsidRDefault="00001FE6" w:rsidP="00001FE6">
      <w:pPr>
        <w:tabs>
          <w:tab w:val="left" w:pos="14459"/>
        </w:tabs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площадки, региональными климатическими условиями</w:t>
      </w:r>
      <w:proofErr w:type="gramStart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.</w:t>
      </w:r>
      <w:proofErr w:type="gramEnd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— соблюдение дидактических правил «от известного к неизвестному» и «от простого </w:t>
      </w:r>
      <w:proofErr w:type="gramStart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к</w:t>
      </w:r>
      <w:proofErr w:type="gramEnd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001FE6" w:rsidRPr="00994A2B" w:rsidRDefault="00001FE6" w:rsidP="00001FE6">
      <w:pPr>
        <w:tabs>
          <w:tab w:val="left" w:pos="709"/>
        </w:tabs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— расширение </w:t>
      </w:r>
      <w:proofErr w:type="spellStart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межпредметных</w:t>
      </w:r>
      <w:proofErr w:type="spellEnd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связей, ориентирующих планирование </w:t>
      </w:r>
      <w:proofErr w:type="gramStart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учебного</w:t>
      </w:r>
      <w:proofErr w:type="gramEnd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культуры, всестороннее раскрытие взаимосвязи и взаимообусловленности изучаемых явлений и процессов;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метапредметных</w:t>
      </w:r>
      <w:proofErr w:type="spellEnd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lastRenderedPageBreak/>
        <w:t>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 xml:space="preserve">Универсальными компетенциями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учащихся на этапе начального общего образования по физической культуре являются: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умения организовывать собственную деятельность, выбирать и использовать средства для достижения ее цели;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 xml:space="preserve">Личностными результатами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освоения учащимися содержания программы по физической культуре являются следующие умения: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проявлять дисциплинированность, трудолюбие и упорство в достижении поставленных целей;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оказывать бескорыстную помощь своим сверстникам, находить с ними общий язык и общие интересы.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proofErr w:type="spellStart"/>
      <w:r w:rsidRPr="00994A2B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Метапредметными</w:t>
      </w:r>
      <w:proofErr w:type="spellEnd"/>
      <w:r w:rsidRPr="00994A2B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 xml:space="preserve"> результатами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освоения учащимися содержания программы по физической культуре являются следующие умения: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находить ошибки при выполнении учебных заданий, отбирать способы их исправления;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обеспечивать защиту и сохранность природы во время активного отдыха и занятий физической культурой;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организовывать самостоятельную деятельность с учетом требований ее безопасности, сохранности инвентаря и оборудования, организации места занятий;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планировать собственную деятельность, распределять нагрузку и отдых в процессе ее выполнения;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lastRenderedPageBreak/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оценивать красоту телосложения и осанки, сравнивать их с эталонными образцами;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ab/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 xml:space="preserve">Предметными результатами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освоения учащимися содержания программы по физической культуре являются следующие умения: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бережно обращаться с инвентарем и оборудованием, соблюдать требования техники безопасности к местам проведения;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взаимодействовать со сверстниками по правилам проведения подвижных игр и соревнований;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lastRenderedPageBreak/>
        <w:t>— 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— подавать строевые команды, вести подсчет при выполнении </w:t>
      </w:r>
      <w:proofErr w:type="spellStart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общеразвивающих</w:t>
      </w:r>
      <w:proofErr w:type="spellEnd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упражнений;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— выполнять акробатические и гимнастические комбинации на высоком </w:t>
      </w:r>
      <w:proofErr w:type="gramStart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техничном уровне</w:t>
      </w:r>
      <w:proofErr w:type="gramEnd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, характеризовать признаки техничного исполнения;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— выполнять жизненно важные двигательные навыки и умения различными способами, в различных изменяющихся, вариативных условиях.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Структура и содержание рабочей программы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Структура и содержание учебного предмета задаются в предлагаемой программе в конструкции двигательной деятельности с выделением соответствующих учебных разделов: «Знания о физической культуре», «Способы двигательной деятельности» и «Физическое совершенствование».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Содержание раздела «Знания о физической культуре» отработано в соответствии с основными направлениями развития познавательной активности человека: знания о природе (медико-биологические основы деятельности); знания о человеке (психолого-педагогические основы деятельности); знания об обществе (историко-социологические основы деятельности).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Раздел «Способы двигательной деятельности» содержит представления о структурной организации предметной деятельности, отражающейся в соответствующих способах организации, исполнения и контроля.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Содержание раздела «Физическое совершенствование» ориентировано на гармоничное физическое развитие школьников, их всестороннюю физическую подготовленность и укрепление здоровья. Данный раздел включает жизненно важные навыки и умения, подвижные игры и двигательные действия из видов спорта, а также </w:t>
      </w:r>
      <w:proofErr w:type="spellStart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общеразвивающие</w:t>
      </w:r>
      <w:proofErr w:type="spellEnd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упражнения с различной функциональной направленностью.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Сохраняя определенную традиционность в изложении практического материала школьных программ, настоящая 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основами акробатики», «Легкая атлетика», «Подвижные и спортивные игры», «Лыжные гонки». </w:t>
      </w:r>
      <w:proofErr w:type="gramStart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При</w:t>
      </w:r>
      <w:proofErr w:type="gramEnd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    </w:t>
      </w:r>
      <w:proofErr w:type="gramStart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каждый</w:t>
      </w:r>
      <w:proofErr w:type="gramEnd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lastRenderedPageBreak/>
        <w:t>В содержание настоящей программы также входит относительно самостоятельный раздел «</w:t>
      </w:r>
      <w:proofErr w:type="spellStart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Общеразвивающие</w:t>
      </w:r>
      <w:proofErr w:type="spellEnd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упражнения». В данном разделе предлагаемые упражнения распределены по разделам базовых видов спорта и дополнительно сгруппированы внутри разделов по признакам функционального воздействия на развитие основных физических качеств. Такое изложение материала позволяет учителю отбирать физические упражнения и объединять их в различные комплексы, планировать динамику нагрузок и обеспечивать преемственность в развитии основных физических качеств, исходя из половозрастных особенностей учащихся, степени освоенности ими этих упражнений, условий проведения различных форм занятий, наличия спортивного инвентаря и оборудования.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При планировании учебного материала программы в соответствии с САНПИН (температурный режим), заменять тему «Лыжные гонки» на углубленное освоение содержания тем «Спортивные игры», «Подвижные игры</w:t>
      </w:r>
    </w:p>
    <w:p w:rsidR="00001FE6" w:rsidRPr="00994A2B" w:rsidRDefault="00001FE6" w:rsidP="00001FE6">
      <w:pPr>
        <w:spacing w:line="360" w:lineRule="auto"/>
        <w:ind w:right="-20"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i/>
          <w:color w:val="1D1B11" w:themeColor="background2" w:themeShade="1A"/>
          <w:sz w:val="24"/>
          <w:szCs w:val="24"/>
        </w:rPr>
        <w:t>Учитель физической культуры имеет право вводить в учебный процесс дополнительные темы,  сокращать или упрощать предлагаемый в программах учебный материал, при этом учителю  необходимо избегать учебных перегрузок учащихся, не нарушая логику  распределения  программного  содержания, не выходить за рамки Требований Государственного образовательного стандарта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В результате освоения предметного содержания дисциплины «Физическая культура» у учащихся повышается уровень физического развития, улучшается состояние здоровья, формируются общие и специфические учебные умения, способы познавательной и предметной деятельности.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В разделе «Тематическое планирование» излагаются темы основных разделов программы и приводятся характеристики деятельности учащихся. Данные характеристики ориентируют учителя физической культуры на результаты педагогического процесса, которые должны быть получены в конце освоения содержания учебного курса.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В программе освоение учебного материала из практических разделов функционально сочетается с освоением знаний и способов двигательной деятельности. Среди теоретических знаний, предлагаемых в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В свою очередь, материал по способам двигательной деятельности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 при легких травмах. Овладение этими умениями соотносится в программе с освоением школьниками соответствующего содержания практических и теоретических разделов.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К формам организации занятий по физической культуре в начальной школе относятся разнообразные уроки физической культуры, физкультурно-оздоровительные мероприятия в режиме учебного дня и самостоятельные занятия физическими упражнениями.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lastRenderedPageBreak/>
        <w:t>Формы организации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Для более качественного освоения предметного содержания уроки физической культуры подразделять на три типа: с образовательно-познавательной, образовательно-предметной и образовательно-тренировочной направленностью.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На </w:t>
      </w:r>
      <w:r w:rsidRPr="00994A2B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уроках с образовательно-познавательной направленностью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учащихся знакомят со способами и правилами организации самостоятельных занятий, обучают навыкам и умениям</w:t>
      </w:r>
      <w:r w:rsidRPr="00994A2B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по организации и проведению самостоятельных занятий с использованием ранее изученного материала. При освоении знаний и способов деятельности целесообразно использовать</w:t>
      </w:r>
      <w:r w:rsidRPr="00994A2B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учебники по физической культуре, особенно те их разделы,</w:t>
      </w:r>
      <w:r w:rsidRPr="00994A2B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которые касаются особенностей выполнения самостоятельных</w:t>
      </w:r>
      <w:r w:rsidRPr="00994A2B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заданий или самостоятельного закрепления разучиваемых физических упражнений.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Уроки с образовательно-предметной направленностью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используются в основном для обучения практическому материалу разделов гимнастики, легкой атлетики, подвижных игр, лыжных гонок и плавания. На этих уроках учащиеся также осваивают новые знания, но только те, которые касаются предмета обучения (например, название упражнений или описание техники их выполнения и т. п.).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Уроки с образовательно-тренировочной направленностью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</w:t>
      </w:r>
      <w:r w:rsidRPr="00994A2B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начала урока до окончания его основной части. Помимо целенаправленного развития физических качеств, на уроках с</w:t>
      </w:r>
      <w:r w:rsidRPr="00994A2B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образовательно-тренировочной направленностью необходимо</w:t>
      </w:r>
      <w:r w:rsidRPr="00994A2B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формировать у школьников представления о физической подготовке и физических качествах, физической нагрузке и ее</w:t>
      </w:r>
      <w:r w:rsidRPr="00994A2B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влиянии на развитие систем организма. Также на этих уроках</w:t>
      </w:r>
      <w:r w:rsidRPr="00994A2B">
        <w:rPr>
          <w:rFonts w:ascii="Times New Roman" w:hAnsi="Times New Roman" w:cs="Times New Roman"/>
          <w:i/>
          <w:iCs/>
          <w:color w:val="1D1B11" w:themeColor="background2" w:themeShade="1A"/>
          <w:sz w:val="24"/>
          <w:szCs w:val="24"/>
        </w:rPr>
        <w:t xml:space="preserve"> 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обучают способам регулирования физической нагрузки и способам контроля над ее величиной (в начальной школе по показателям частоты сердечных сокращений).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заданий. 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Приобретаемые знания, умения и навыки в последующем закрепляются в системе самостоятельных занятий физическими упражнениями: утренней зарядке и гигиенической гимнастике до уроков, физкультминутках и подвижных играх на переменах и во время прогулок, дополнительных занятиях. При этом, развивая самостоятельность,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необходимо ориентировать учащихся на использование учебного материала, не только освоенного ими на уроках физической культуры или на уроках по другим учебным предметам, но и изложенного в учебниках по физической культуре. Путем повышения самостоятельности и познавательной активности учащихся достигается усиление направленности педагогического процесса на формирование интереса к регулярным занятиям физическими упражнениями, приучение к систематической заботе о своем теле и здоровье.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lastRenderedPageBreak/>
        <w:t>Развитию самостоятельности в младшем школьном возрасте хорошо содействует организация спортивных соревнований и спортивных праздников. Они особенно эффективны, если в основе их содержания используются упражнения, подвижные игры, способы деятельности и знания, освоенные школьниками на уроках физической культуры.</w:t>
      </w:r>
    </w:p>
    <w:p w:rsidR="00001FE6" w:rsidRPr="00994A2B" w:rsidRDefault="00001FE6" w:rsidP="00001FE6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Для полной реализации программы необходимо постоянно укреплять материально-техническую и учебно-спортивную базу, регулярно проводить спортивные соревнования и показательные выступления для каждой возрастной группы учащихся.</w:t>
      </w:r>
    </w:p>
    <w:p w:rsidR="00001FE6" w:rsidRPr="00994A2B" w:rsidRDefault="00001FE6" w:rsidP="00994A2B">
      <w:pPr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По окончании курса «Физическая культура» проводится аттестация учащихся, содержание которой включает в себя учебные задания, разрабатываемые в соответствии с требованиями федерального государственного образовательного стандарта общего образования и настоящей примерной программой.</w:t>
      </w:r>
    </w:p>
    <w:p w:rsidR="00001FE6" w:rsidRPr="00994A2B" w:rsidRDefault="00001FE6" w:rsidP="00001FE6">
      <w:pPr>
        <w:pStyle w:val="3"/>
        <w:ind w:firstLine="0"/>
        <w:rPr>
          <w:rStyle w:val="aff1"/>
          <w:b/>
          <w:color w:val="1D1B11" w:themeColor="background2" w:themeShade="1A"/>
          <w:sz w:val="24"/>
        </w:rPr>
      </w:pPr>
      <w:proofErr w:type="spellStart"/>
      <w:r w:rsidRPr="00994A2B">
        <w:rPr>
          <w:rStyle w:val="aff1"/>
          <w:b/>
          <w:color w:val="1D1B11" w:themeColor="background2" w:themeShade="1A"/>
          <w:sz w:val="24"/>
        </w:rPr>
        <w:t>Учебн</w:t>
      </w:r>
      <w:proofErr w:type="gramStart"/>
      <w:r w:rsidRPr="00994A2B">
        <w:rPr>
          <w:rStyle w:val="aff1"/>
          <w:b/>
          <w:color w:val="1D1B11" w:themeColor="background2" w:themeShade="1A"/>
          <w:sz w:val="24"/>
        </w:rPr>
        <w:t>о</w:t>
      </w:r>
      <w:proofErr w:type="spellEnd"/>
      <w:r w:rsidRPr="00994A2B">
        <w:rPr>
          <w:rStyle w:val="aff1"/>
          <w:b/>
          <w:color w:val="1D1B11" w:themeColor="background2" w:themeShade="1A"/>
          <w:sz w:val="24"/>
        </w:rPr>
        <w:t>-</w:t>
      </w:r>
      <w:proofErr w:type="gramEnd"/>
      <w:r w:rsidRPr="00994A2B">
        <w:rPr>
          <w:rStyle w:val="aff1"/>
          <w:b/>
          <w:color w:val="1D1B11" w:themeColor="background2" w:themeShade="1A"/>
          <w:sz w:val="24"/>
        </w:rPr>
        <w:t xml:space="preserve"> тематический план для  </w:t>
      </w:r>
      <w:r w:rsidR="0052170A" w:rsidRPr="00994A2B">
        <w:rPr>
          <w:rStyle w:val="aff1"/>
          <w:b/>
          <w:color w:val="1D1B11" w:themeColor="background2" w:themeShade="1A"/>
          <w:sz w:val="24"/>
        </w:rPr>
        <w:t>3</w:t>
      </w:r>
      <w:r w:rsidRPr="00994A2B">
        <w:rPr>
          <w:rStyle w:val="aff1"/>
          <w:b/>
          <w:color w:val="1D1B11" w:themeColor="background2" w:themeShade="1A"/>
          <w:sz w:val="24"/>
        </w:rPr>
        <w:t xml:space="preserve">  класса (3 часа в неделю)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tbl>
      <w:tblPr>
        <w:tblStyle w:val="aff3"/>
        <w:tblW w:w="0" w:type="auto"/>
        <w:tblLook w:val="04A0"/>
      </w:tblPr>
      <w:tblGrid>
        <w:gridCol w:w="1101"/>
        <w:gridCol w:w="5279"/>
        <w:gridCol w:w="3191"/>
      </w:tblGrid>
      <w:tr w:rsidR="00001FE6" w:rsidRPr="00994A2B" w:rsidTr="0052170A">
        <w:tc>
          <w:tcPr>
            <w:tcW w:w="1101" w:type="dxa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№</w:t>
            </w:r>
          </w:p>
        </w:tc>
        <w:tc>
          <w:tcPr>
            <w:tcW w:w="5279" w:type="dxa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Разделы и темы</w:t>
            </w:r>
          </w:p>
        </w:tc>
        <w:tc>
          <w:tcPr>
            <w:tcW w:w="3191" w:type="dxa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Кол-во часов (уроков)</w:t>
            </w:r>
          </w:p>
        </w:tc>
      </w:tr>
      <w:tr w:rsidR="00001FE6" w:rsidRPr="00994A2B" w:rsidTr="0052170A">
        <w:tc>
          <w:tcPr>
            <w:tcW w:w="1101" w:type="dxa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5279" w:type="dxa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3191" w:type="dxa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4</w:t>
            </w:r>
          </w:p>
        </w:tc>
      </w:tr>
      <w:tr w:rsidR="00001FE6" w:rsidRPr="00994A2B" w:rsidTr="0052170A">
        <w:tc>
          <w:tcPr>
            <w:tcW w:w="1101" w:type="dxa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2</w:t>
            </w:r>
          </w:p>
        </w:tc>
        <w:tc>
          <w:tcPr>
            <w:tcW w:w="5279" w:type="dxa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3191" w:type="dxa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4</w:t>
            </w:r>
          </w:p>
        </w:tc>
      </w:tr>
      <w:tr w:rsidR="00001FE6" w:rsidRPr="00994A2B" w:rsidTr="0052170A">
        <w:tc>
          <w:tcPr>
            <w:tcW w:w="1101" w:type="dxa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3</w:t>
            </w:r>
          </w:p>
        </w:tc>
        <w:tc>
          <w:tcPr>
            <w:tcW w:w="5279" w:type="dxa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Физическое совершенствование:</w:t>
            </w:r>
          </w:p>
          <w:p w:rsidR="00001FE6" w:rsidRPr="00994A2B" w:rsidRDefault="00001FE6" w:rsidP="00001FE6">
            <w:pPr>
              <w:pStyle w:val="af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Гимнастика с основами акробатики</w:t>
            </w:r>
          </w:p>
          <w:p w:rsidR="00001FE6" w:rsidRPr="00994A2B" w:rsidRDefault="00001FE6" w:rsidP="00001FE6">
            <w:pPr>
              <w:pStyle w:val="af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Лёгкая атлетика</w:t>
            </w:r>
          </w:p>
          <w:p w:rsidR="00001FE6" w:rsidRPr="00994A2B" w:rsidRDefault="00001FE6" w:rsidP="00001FE6">
            <w:pPr>
              <w:pStyle w:val="af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Лыжные гонки</w:t>
            </w:r>
          </w:p>
          <w:p w:rsidR="00001FE6" w:rsidRPr="00994A2B" w:rsidRDefault="00001FE6" w:rsidP="00001FE6">
            <w:pPr>
              <w:pStyle w:val="af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Подвижные игры</w:t>
            </w:r>
          </w:p>
          <w:p w:rsidR="00001FE6" w:rsidRPr="00994A2B" w:rsidRDefault="00001FE6" w:rsidP="00001FE6">
            <w:pPr>
              <w:pStyle w:val="af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Спортивные игры</w:t>
            </w:r>
          </w:p>
          <w:p w:rsidR="00001FE6" w:rsidRPr="00994A2B" w:rsidRDefault="00001FE6" w:rsidP="00001FE6">
            <w:pPr>
              <w:pStyle w:val="af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</w:pPr>
            <w:proofErr w:type="spellStart"/>
            <w:r w:rsidRPr="00994A2B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общеразвивающие</w:t>
            </w:r>
            <w:proofErr w:type="spellEnd"/>
            <w:r w:rsidRPr="00994A2B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 упражнения (в содержании соответствующих разделов программы)</w:t>
            </w:r>
          </w:p>
        </w:tc>
        <w:tc>
          <w:tcPr>
            <w:tcW w:w="3191" w:type="dxa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</w:p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22</w:t>
            </w:r>
          </w:p>
          <w:p w:rsidR="00001FE6" w:rsidRPr="00994A2B" w:rsidRDefault="005D1350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27</w:t>
            </w:r>
          </w:p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12</w:t>
            </w:r>
          </w:p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20</w:t>
            </w:r>
          </w:p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1</w:t>
            </w:r>
            <w:r w:rsidR="003A313A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6</w:t>
            </w:r>
          </w:p>
        </w:tc>
      </w:tr>
      <w:tr w:rsidR="00001FE6" w:rsidRPr="00994A2B" w:rsidTr="0052170A">
        <w:tc>
          <w:tcPr>
            <w:tcW w:w="6380" w:type="dxa"/>
            <w:gridSpan w:val="2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b/>
                <w:color w:val="1D1B11" w:themeColor="background2" w:themeShade="1A"/>
                <w:sz w:val="24"/>
                <w:szCs w:val="24"/>
              </w:rPr>
              <w:t>Итого:</w:t>
            </w:r>
          </w:p>
        </w:tc>
        <w:tc>
          <w:tcPr>
            <w:tcW w:w="3191" w:type="dxa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10</w:t>
            </w:r>
            <w:r w:rsidR="003A313A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</w:t>
            </w:r>
          </w:p>
        </w:tc>
      </w:tr>
    </w:tbl>
    <w:p w:rsidR="00001FE6" w:rsidRPr="00994A2B" w:rsidRDefault="00001FE6" w:rsidP="00001FE6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001FE6" w:rsidRPr="00994A2B" w:rsidRDefault="00001FE6" w:rsidP="00001FE6">
      <w:pPr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Содержание тем учебного курса</w:t>
      </w:r>
    </w:p>
    <w:p w:rsidR="0052170A" w:rsidRPr="00994A2B" w:rsidRDefault="0052170A" w:rsidP="00001FE6">
      <w:pPr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3 класс</w:t>
      </w:r>
    </w:p>
    <w:p w:rsidR="0052170A" w:rsidRPr="00994A2B" w:rsidRDefault="0052170A" w:rsidP="0052170A">
      <w:pPr>
        <w:rPr>
          <w:rFonts w:ascii="Times New Roman" w:hAnsi="Times New Roman" w:cs="Times New Roman"/>
          <w:b/>
          <w:sz w:val="24"/>
          <w:szCs w:val="24"/>
        </w:rPr>
      </w:pPr>
      <w:r w:rsidRPr="00994A2B">
        <w:rPr>
          <w:rFonts w:ascii="Times New Roman" w:hAnsi="Times New Roman" w:cs="Times New Roman"/>
          <w:b/>
          <w:sz w:val="24"/>
          <w:szCs w:val="24"/>
        </w:rPr>
        <w:t>Знания о физической культуре</w:t>
      </w:r>
    </w:p>
    <w:p w:rsidR="0052170A" w:rsidRPr="00994A2B" w:rsidRDefault="0052170A" w:rsidP="0052170A">
      <w:pPr>
        <w:rPr>
          <w:rFonts w:ascii="Times New Roman" w:hAnsi="Times New Roman" w:cs="Times New Roman"/>
          <w:sz w:val="24"/>
          <w:szCs w:val="24"/>
        </w:rPr>
      </w:pPr>
      <w:r w:rsidRPr="00994A2B">
        <w:rPr>
          <w:rFonts w:ascii="Times New Roman" w:hAnsi="Times New Roman" w:cs="Times New Roman"/>
          <w:sz w:val="24"/>
          <w:szCs w:val="24"/>
        </w:rPr>
        <w:t xml:space="preserve">Физическая культура у народов Древней Руси. Связь физических упражнений с трудовой деятельностью. Виды физических упражнений (подводящие, </w:t>
      </w:r>
      <w:proofErr w:type="spellStart"/>
      <w:r w:rsidRPr="00994A2B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 w:rsidRPr="00994A2B">
        <w:rPr>
          <w:rFonts w:ascii="Times New Roman" w:hAnsi="Times New Roman" w:cs="Times New Roman"/>
          <w:sz w:val="24"/>
          <w:szCs w:val="24"/>
        </w:rPr>
        <w:t>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52170A" w:rsidRPr="00994A2B" w:rsidRDefault="0052170A" w:rsidP="0052170A">
      <w:pPr>
        <w:rPr>
          <w:rFonts w:ascii="Times New Roman" w:hAnsi="Times New Roman" w:cs="Times New Roman"/>
          <w:b/>
          <w:sz w:val="24"/>
          <w:szCs w:val="24"/>
        </w:rPr>
      </w:pPr>
      <w:r w:rsidRPr="00994A2B">
        <w:rPr>
          <w:rFonts w:ascii="Times New Roman" w:hAnsi="Times New Roman" w:cs="Times New Roman"/>
          <w:b/>
          <w:sz w:val="24"/>
          <w:szCs w:val="24"/>
        </w:rPr>
        <w:t>Способы физкультурной деятельности</w:t>
      </w:r>
    </w:p>
    <w:p w:rsidR="0052170A" w:rsidRPr="00994A2B" w:rsidRDefault="0052170A" w:rsidP="0052170A">
      <w:pPr>
        <w:rPr>
          <w:rFonts w:ascii="Times New Roman" w:hAnsi="Times New Roman" w:cs="Times New Roman"/>
          <w:sz w:val="24"/>
          <w:szCs w:val="24"/>
        </w:rPr>
      </w:pPr>
      <w:r w:rsidRPr="00994A2B">
        <w:rPr>
          <w:rFonts w:ascii="Times New Roman" w:hAnsi="Times New Roman" w:cs="Times New Roman"/>
          <w:sz w:val="24"/>
          <w:szCs w:val="24"/>
        </w:rPr>
        <w:t xml:space="preserve">Освоение комплексов </w:t>
      </w:r>
      <w:proofErr w:type="spellStart"/>
      <w:r w:rsidRPr="00994A2B"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 w:rsidRPr="00994A2B">
        <w:rPr>
          <w:rFonts w:ascii="Times New Roman" w:hAnsi="Times New Roman" w:cs="Times New Roman"/>
          <w:sz w:val="24"/>
          <w:szCs w:val="24"/>
        </w:rPr>
        <w:t xml:space="preserve">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</w:t>
      </w:r>
      <w:r w:rsidRPr="00994A2B">
        <w:rPr>
          <w:rFonts w:ascii="Times New Roman" w:hAnsi="Times New Roman" w:cs="Times New Roman"/>
          <w:sz w:val="24"/>
          <w:szCs w:val="24"/>
        </w:rPr>
        <w:lastRenderedPageBreak/>
        <w:t>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52170A" w:rsidRPr="00994A2B" w:rsidRDefault="0052170A" w:rsidP="0052170A">
      <w:pPr>
        <w:rPr>
          <w:rFonts w:ascii="Times New Roman" w:hAnsi="Times New Roman" w:cs="Times New Roman"/>
          <w:b/>
          <w:sz w:val="24"/>
          <w:szCs w:val="24"/>
        </w:rPr>
      </w:pPr>
      <w:r w:rsidRPr="00994A2B">
        <w:rPr>
          <w:rFonts w:ascii="Times New Roman" w:hAnsi="Times New Roman" w:cs="Times New Roman"/>
          <w:b/>
          <w:sz w:val="24"/>
          <w:szCs w:val="24"/>
        </w:rPr>
        <w:t>Физическое совершенствование</w:t>
      </w:r>
    </w:p>
    <w:p w:rsidR="0052170A" w:rsidRPr="00994A2B" w:rsidRDefault="0052170A" w:rsidP="0052170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94A2B">
        <w:rPr>
          <w:rFonts w:ascii="Times New Roman" w:hAnsi="Times New Roman" w:cs="Times New Roman"/>
          <w:b/>
          <w:i/>
          <w:sz w:val="24"/>
          <w:szCs w:val="24"/>
        </w:rPr>
        <w:t xml:space="preserve">Гимнастика с основами акробатики </w:t>
      </w:r>
    </w:p>
    <w:p w:rsidR="0052170A" w:rsidRPr="00994A2B" w:rsidRDefault="0052170A" w:rsidP="0052170A">
      <w:pPr>
        <w:rPr>
          <w:rFonts w:ascii="Times New Roman" w:hAnsi="Times New Roman" w:cs="Times New Roman"/>
          <w:sz w:val="24"/>
          <w:szCs w:val="24"/>
        </w:rPr>
      </w:pPr>
      <w:r w:rsidRPr="00994A2B">
        <w:rPr>
          <w:rFonts w:ascii="Times New Roman" w:hAnsi="Times New Roman" w:cs="Times New Roman"/>
          <w:i/>
          <w:sz w:val="24"/>
          <w:szCs w:val="24"/>
        </w:rPr>
        <w:t>Акробатические упражнения:</w:t>
      </w:r>
      <w:r w:rsidRPr="00994A2B">
        <w:rPr>
          <w:rFonts w:ascii="Times New Roman" w:hAnsi="Times New Roman" w:cs="Times New Roman"/>
          <w:sz w:val="24"/>
          <w:szCs w:val="24"/>
        </w:rPr>
        <w:t xml:space="preserve"> кувырок назад до упора на коленях и до упора присев; мост из </w:t>
      </w:r>
      <w:proofErr w:type="gramStart"/>
      <w:r w:rsidRPr="00994A2B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994A2B">
        <w:rPr>
          <w:rFonts w:ascii="Times New Roman" w:hAnsi="Times New Roman" w:cs="Times New Roman"/>
          <w:sz w:val="24"/>
          <w:szCs w:val="24"/>
        </w:rPr>
        <w:t xml:space="preserve"> лежа на спине; прыжки со скакалкой с изменяющимся темпом ее вращения.</w:t>
      </w:r>
    </w:p>
    <w:p w:rsidR="0052170A" w:rsidRPr="00994A2B" w:rsidRDefault="0052170A" w:rsidP="0052170A">
      <w:pPr>
        <w:rPr>
          <w:rFonts w:ascii="Times New Roman" w:hAnsi="Times New Roman" w:cs="Times New Roman"/>
          <w:sz w:val="24"/>
          <w:szCs w:val="24"/>
        </w:rPr>
      </w:pPr>
      <w:r w:rsidRPr="00994A2B">
        <w:rPr>
          <w:rFonts w:ascii="Times New Roman" w:hAnsi="Times New Roman" w:cs="Times New Roman"/>
          <w:i/>
          <w:sz w:val="24"/>
          <w:szCs w:val="24"/>
        </w:rPr>
        <w:t>Гимнастические упражнения прикладного характера:</w:t>
      </w:r>
      <w:r w:rsidRPr="00994A2B">
        <w:rPr>
          <w:rFonts w:ascii="Times New Roman" w:hAnsi="Times New Roman" w:cs="Times New Roman"/>
          <w:sz w:val="24"/>
          <w:szCs w:val="24"/>
        </w:rPr>
        <w:t xml:space="preserve"> лазанье по канату (</w:t>
      </w:r>
      <w:smartTag w:uri="urn:schemas-microsoft-com:office:smarttags" w:element="metricconverter">
        <w:smartTagPr>
          <w:attr w:name="ProductID" w:val="3 м"/>
        </w:smartTagPr>
        <w:r w:rsidRPr="00994A2B">
          <w:rPr>
            <w:rFonts w:ascii="Times New Roman" w:hAnsi="Times New Roman" w:cs="Times New Roman"/>
            <w:sz w:val="24"/>
            <w:szCs w:val="24"/>
          </w:rPr>
          <w:t>3 м</w:t>
        </w:r>
      </w:smartTag>
      <w:r w:rsidRPr="00994A2B">
        <w:rPr>
          <w:rFonts w:ascii="Times New Roman" w:hAnsi="Times New Roman" w:cs="Times New Roman"/>
          <w:sz w:val="24"/>
          <w:szCs w:val="24"/>
        </w:rPr>
        <w:t>) в два и три приема; передвижения и повороты на гимнастическом бревне.</w:t>
      </w:r>
    </w:p>
    <w:p w:rsidR="0052170A" w:rsidRPr="00994A2B" w:rsidRDefault="0052170A" w:rsidP="0052170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94A2B">
        <w:rPr>
          <w:rFonts w:ascii="Times New Roman" w:hAnsi="Times New Roman" w:cs="Times New Roman"/>
          <w:b/>
          <w:i/>
          <w:sz w:val="24"/>
          <w:szCs w:val="24"/>
        </w:rPr>
        <w:t>Легкая атлетика</w:t>
      </w:r>
    </w:p>
    <w:p w:rsidR="0052170A" w:rsidRPr="00994A2B" w:rsidRDefault="0052170A" w:rsidP="0052170A">
      <w:pPr>
        <w:rPr>
          <w:rFonts w:ascii="Times New Roman" w:hAnsi="Times New Roman" w:cs="Times New Roman"/>
          <w:sz w:val="24"/>
          <w:szCs w:val="24"/>
        </w:rPr>
      </w:pPr>
      <w:r w:rsidRPr="00994A2B">
        <w:rPr>
          <w:rFonts w:ascii="Times New Roman" w:hAnsi="Times New Roman" w:cs="Times New Roman"/>
          <w:i/>
          <w:sz w:val="24"/>
          <w:szCs w:val="24"/>
        </w:rPr>
        <w:t>Прыжки</w:t>
      </w:r>
      <w:r w:rsidRPr="00994A2B">
        <w:rPr>
          <w:rFonts w:ascii="Times New Roman" w:hAnsi="Times New Roman" w:cs="Times New Roman"/>
          <w:sz w:val="24"/>
          <w:szCs w:val="24"/>
        </w:rPr>
        <w:t xml:space="preserve"> в длину и высоту с прямого разбега, согнув ноги.</w:t>
      </w:r>
    </w:p>
    <w:p w:rsidR="0052170A" w:rsidRPr="00994A2B" w:rsidRDefault="0052170A" w:rsidP="0052170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94A2B">
        <w:rPr>
          <w:rFonts w:ascii="Times New Roman" w:hAnsi="Times New Roman" w:cs="Times New Roman"/>
          <w:b/>
          <w:i/>
          <w:sz w:val="24"/>
          <w:szCs w:val="24"/>
        </w:rPr>
        <w:t>Лыжные гонки</w:t>
      </w:r>
    </w:p>
    <w:p w:rsidR="0052170A" w:rsidRPr="00994A2B" w:rsidRDefault="0052170A" w:rsidP="0052170A">
      <w:pPr>
        <w:rPr>
          <w:rFonts w:ascii="Times New Roman" w:hAnsi="Times New Roman" w:cs="Times New Roman"/>
          <w:sz w:val="24"/>
          <w:szCs w:val="24"/>
        </w:rPr>
      </w:pPr>
      <w:r w:rsidRPr="00994A2B">
        <w:rPr>
          <w:rFonts w:ascii="Times New Roman" w:hAnsi="Times New Roman" w:cs="Times New Roman"/>
          <w:i/>
          <w:sz w:val="24"/>
          <w:szCs w:val="24"/>
        </w:rPr>
        <w:t>Передвижения на лыжах:</w:t>
      </w:r>
      <w:r w:rsidRPr="00994A2B">
        <w:rPr>
          <w:rFonts w:ascii="Times New Roman" w:hAnsi="Times New Roman" w:cs="Times New Roman"/>
          <w:sz w:val="24"/>
          <w:szCs w:val="24"/>
        </w:rPr>
        <w:t xml:space="preserve"> одновременный </w:t>
      </w:r>
      <w:proofErr w:type="spellStart"/>
      <w:r w:rsidRPr="00994A2B">
        <w:rPr>
          <w:rFonts w:ascii="Times New Roman" w:hAnsi="Times New Roman" w:cs="Times New Roman"/>
          <w:sz w:val="24"/>
          <w:szCs w:val="24"/>
        </w:rPr>
        <w:t>двухшажный</w:t>
      </w:r>
      <w:proofErr w:type="spellEnd"/>
      <w:r w:rsidRPr="00994A2B">
        <w:rPr>
          <w:rFonts w:ascii="Times New Roman" w:hAnsi="Times New Roman" w:cs="Times New Roman"/>
          <w:sz w:val="24"/>
          <w:szCs w:val="24"/>
        </w:rPr>
        <w:t xml:space="preserve"> ход, чередование одновременного </w:t>
      </w:r>
      <w:proofErr w:type="spellStart"/>
      <w:r w:rsidRPr="00994A2B">
        <w:rPr>
          <w:rFonts w:ascii="Times New Roman" w:hAnsi="Times New Roman" w:cs="Times New Roman"/>
          <w:sz w:val="24"/>
          <w:szCs w:val="24"/>
        </w:rPr>
        <w:t>двухшажного</w:t>
      </w:r>
      <w:proofErr w:type="spellEnd"/>
      <w:r w:rsidRPr="00994A2B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Pr="00994A2B">
        <w:rPr>
          <w:rFonts w:ascii="Times New Roman" w:hAnsi="Times New Roman" w:cs="Times New Roman"/>
          <w:sz w:val="24"/>
          <w:szCs w:val="24"/>
        </w:rPr>
        <w:t>попеременным</w:t>
      </w:r>
      <w:proofErr w:type="gramEnd"/>
      <w:r w:rsidRPr="00994A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4A2B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994A2B">
        <w:rPr>
          <w:rFonts w:ascii="Times New Roman" w:hAnsi="Times New Roman" w:cs="Times New Roman"/>
          <w:sz w:val="24"/>
          <w:szCs w:val="24"/>
        </w:rPr>
        <w:t>.</w:t>
      </w:r>
    </w:p>
    <w:p w:rsidR="0052170A" w:rsidRPr="00994A2B" w:rsidRDefault="0052170A" w:rsidP="0052170A">
      <w:pPr>
        <w:rPr>
          <w:rFonts w:ascii="Times New Roman" w:hAnsi="Times New Roman" w:cs="Times New Roman"/>
          <w:sz w:val="24"/>
          <w:szCs w:val="24"/>
        </w:rPr>
      </w:pPr>
      <w:r w:rsidRPr="00994A2B">
        <w:rPr>
          <w:rFonts w:ascii="Times New Roman" w:hAnsi="Times New Roman" w:cs="Times New Roman"/>
          <w:i/>
          <w:sz w:val="24"/>
          <w:szCs w:val="24"/>
        </w:rPr>
        <w:t>Поворот</w:t>
      </w:r>
      <w:r w:rsidRPr="00994A2B">
        <w:rPr>
          <w:rFonts w:ascii="Times New Roman" w:hAnsi="Times New Roman" w:cs="Times New Roman"/>
          <w:sz w:val="24"/>
          <w:szCs w:val="24"/>
        </w:rPr>
        <w:t xml:space="preserve"> переступанием.</w:t>
      </w:r>
    </w:p>
    <w:p w:rsidR="0052170A" w:rsidRPr="00994A2B" w:rsidRDefault="0052170A" w:rsidP="0052170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94A2B">
        <w:rPr>
          <w:rFonts w:ascii="Times New Roman" w:hAnsi="Times New Roman" w:cs="Times New Roman"/>
          <w:b/>
          <w:i/>
          <w:sz w:val="24"/>
          <w:szCs w:val="24"/>
        </w:rPr>
        <w:t>Подвижные игры</w:t>
      </w:r>
    </w:p>
    <w:p w:rsidR="0052170A" w:rsidRPr="00994A2B" w:rsidRDefault="0052170A" w:rsidP="0052170A">
      <w:pPr>
        <w:rPr>
          <w:rFonts w:ascii="Times New Roman" w:hAnsi="Times New Roman" w:cs="Times New Roman"/>
          <w:sz w:val="24"/>
          <w:szCs w:val="24"/>
        </w:rPr>
      </w:pPr>
      <w:r w:rsidRPr="00994A2B">
        <w:rPr>
          <w:rFonts w:ascii="Times New Roman" w:hAnsi="Times New Roman" w:cs="Times New Roman"/>
          <w:i/>
          <w:sz w:val="24"/>
          <w:szCs w:val="24"/>
        </w:rPr>
        <w:t>На материале раздела «Гимнастика с основами акробатики»:</w:t>
      </w:r>
      <w:r w:rsidRPr="00994A2B">
        <w:rPr>
          <w:rFonts w:ascii="Times New Roman" w:hAnsi="Times New Roman" w:cs="Times New Roman"/>
          <w:sz w:val="24"/>
          <w:szCs w:val="24"/>
        </w:rPr>
        <w:t xml:space="preserve"> «Парашютисты», «Догонялки на марше», «Увертывайся от мяча».</w:t>
      </w:r>
    </w:p>
    <w:p w:rsidR="0052170A" w:rsidRPr="00994A2B" w:rsidRDefault="0052170A" w:rsidP="0052170A">
      <w:pPr>
        <w:rPr>
          <w:rFonts w:ascii="Times New Roman" w:hAnsi="Times New Roman" w:cs="Times New Roman"/>
          <w:sz w:val="24"/>
          <w:szCs w:val="24"/>
        </w:rPr>
      </w:pPr>
      <w:r w:rsidRPr="00994A2B">
        <w:rPr>
          <w:rFonts w:ascii="Times New Roman" w:hAnsi="Times New Roman" w:cs="Times New Roman"/>
          <w:i/>
          <w:sz w:val="24"/>
          <w:szCs w:val="24"/>
        </w:rPr>
        <w:t>На материале раздела «Легкая атлетика»:</w:t>
      </w:r>
      <w:r w:rsidRPr="00994A2B">
        <w:rPr>
          <w:rFonts w:ascii="Times New Roman" w:hAnsi="Times New Roman" w:cs="Times New Roman"/>
          <w:sz w:val="24"/>
          <w:szCs w:val="24"/>
        </w:rPr>
        <w:t xml:space="preserve"> «Защита укрепления», «Стрелки», «Кто дальше бросит», «</w:t>
      </w:r>
      <w:proofErr w:type="spellStart"/>
      <w:r w:rsidRPr="00994A2B">
        <w:rPr>
          <w:rFonts w:ascii="Times New Roman" w:hAnsi="Times New Roman" w:cs="Times New Roman"/>
          <w:sz w:val="24"/>
          <w:szCs w:val="24"/>
        </w:rPr>
        <w:t>Ловишка</w:t>
      </w:r>
      <w:proofErr w:type="spellEnd"/>
      <w:r w:rsidRPr="00994A2B">
        <w:rPr>
          <w:rFonts w:ascii="Times New Roman" w:hAnsi="Times New Roman" w:cs="Times New Roman"/>
          <w:sz w:val="24"/>
          <w:szCs w:val="24"/>
        </w:rPr>
        <w:t>, поймай ленту», «Метатели».</w:t>
      </w:r>
    </w:p>
    <w:p w:rsidR="0052170A" w:rsidRPr="00994A2B" w:rsidRDefault="0052170A" w:rsidP="0052170A">
      <w:pPr>
        <w:rPr>
          <w:rFonts w:ascii="Times New Roman" w:hAnsi="Times New Roman" w:cs="Times New Roman"/>
          <w:sz w:val="24"/>
          <w:szCs w:val="24"/>
        </w:rPr>
      </w:pPr>
      <w:r w:rsidRPr="00994A2B">
        <w:rPr>
          <w:rFonts w:ascii="Times New Roman" w:hAnsi="Times New Roman" w:cs="Times New Roman"/>
          <w:i/>
          <w:sz w:val="24"/>
          <w:szCs w:val="24"/>
        </w:rPr>
        <w:t>На материале раздела «Лыжная подготовка»:</w:t>
      </w:r>
      <w:r w:rsidRPr="00994A2B">
        <w:rPr>
          <w:rFonts w:ascii="Times New Roman" w:hAnsi="Times New Roman" w:cs="Times New Roman"/>
          <w:sz w:val="24"/>
          <w:szCs w:val="24"/>
        </w:rPr>
        <w:t xml:space="preserve"> «Быстрый лыжник», «За мной».</w:t>
      </w:r>
    </w:p>
    <w:p w:rsidR="0052170A" w:rsidRPr="00994A2B" w:rsidRDefault="0052170A" w:rsidP="0052170A">
      <w:pPr>
        <w:rPr>
          <w:rFonts w:ascii="Times New Roman" w:hAnsi="Times New Roman" w:cs="Times New Roman"/>
          <w:i/>
          <w:sz w:val="24"/>
          <w:szCs w:val="24"/>
        </w:rPr>
      </w:pPr>
      <w:r w:rsidRPr="00994A2B">
        <w:rPr>
          <w:rFonts w:ascii="Times New Roman" w:hAnsi="Times New Roman" w:cs="Times New Roman"/>
          <w:i/>
          <w:sz w:val="24"/>
          <w:szCs w:val="24"/>
        </w:rPr>
        <w:t>На материале спортивных игр:</w:t>
      </w:r>
    </w:p>
    <w:p w:rsidR="0052170A" w:rsidRPr="00994A2B" w:rsidRDefault="0052170A" w:rsidP="0052170A">
      <w:pPr>
        <w:rPr>
          <w:rFonts w:ascii="Times New Roman" w:hAnsi="Times New Roman" w:cs="Times New Roman"/>
          <w:sz w:val="24"/>
          <w:szCs w:val="24"/>
        </w:rPr>
      </w:pPr>
      <w:r w:rsidRPr="00994A2B">
        <w:rPr>
          <w:rFonts w:ascii="Times New Roman" w:hAnsi="Times New Roman" w:cs="Times New Roman"/>
          <w:i/>
          <w:sz w:val="24"/>
          <w:szCs w:val="24"/>
        </w:rPr>
        <w:t>Футбол:</w:t>
      </w:r>
      <w:r w:rsidRPr="00994A2B">
        <w:rPr>
          <w:rFonts w:ascii="Times New Roman" w:hAnsi="Times New Roman" w:cs="Times New Roman"/>
          <w:sz w:val="24"/>
          <w:szCs w:val="24"/>
        </w:rPr>
        <w:t xml:space="preserve"> удар ногой с разбега по неподвижному и катящемуся мячу в горизонтальную (полоса шириной </w:t>
      </w:r>
      <w:smartTag w:uri="urn:schemas-microsoft-com:office:smarttags" w:element="metricconverter">
        <w:smartTagPr>
          <w:attr w:name="ProductID" w:val="1,5 м"/>
        </w:smartTagPr>
        <w:r w:rsidRPr="00994A2B">
          <w:rPr>
            <w:rFonts w:ascii="Times New Roman" w:hAnsi="Times New Roman" w:cs="Times New Roman"/>
            <w:sz w:val="24"/>
            <w:szCs w:val="24"/>
          </w:rPr>
          <w:t>1,5 м</w:t>
        </w:r>
      </w:smartTag>
      <w:r w:rsidRPr="00994A2B">
        <w:rPr>
          <w:rFonts w:ascii="Times New Roman" w:hAnsi="Times New Roman" w:cs="Times New Roman"/>
          <w:sz w:val="24"/>
          <w:szCs w:val="24"/>
        </w:rPr>
        <w:t xml:space="preserve">, длиной до 7 – </w:t>
      </w:r>
      <w:smartTag w:uri="urn:schemas-microsoft-com:office:smarttags" w:element="metricconverter">
        <w:smartTagPr>
          <w:attr w:name="ProductID" w:val="8 м"/>
        </w:smartTagPr>
        <w:r w:rsidRPr="00994A2B">
          <w:rPr>
            <w:rFonts w:ascii="Times New Roman" w:hAnsi="Times New Roman" w:cs="Times New Roman"/>
            <w:sz w:val="24"/>
            <w:szCs w:val="24"/>
          </w:rPr>
          <w:t>8 м</w:t>
        </w:r>
      </w:smartTag>
      <w:r w:rsidRPr="00994A2B">
        <w:rPr>
          <w:rFonts w:ascii="Times New Roman" w:hAnsi="Times New Roman" w:cs="Times New Roman"/>
          <w:sz w:val="24"/>
          <w:szCs w:val="24"/>
        </w:rPr>
        <w:t xml:space="preserve">) и вертикальную (полоса шириной </w:t>
      </w:r>
      <w:smartTag w:uri="urn:schemas-microsoft-com:office:smarttags" w:element="metricconverter">
        <w:smartTagPr>
          <w:attr w:name="ProductID" w:val="2 м"/>
        </w:smartTagPr>
        <w:r w:rsidRPr="00994A2B">
          <w:rPr>
            <w:rFonts w:ascii="Times New Roman" w:hAnsi="Times New Roman" w:cs="Times New Roman"/>
            <w:sz w:val="24"/>
            <w:szCs w:val="24"/>
          </w:rPr>
          <w:t>2 м</w:t>
        </w:r>
      </w:smartTag>
      <w:r w:rsidRPr="00994A2B">
        <w:rPr>
          <w:rFonts w:ascii="Times New Roman" w:hAnsi="Times New Roman" w:cs="Times New Roman"/>
          <w:sz w:val="24"/>
          <w:szCs w:val="24"/>
        </w:rPr>
        <w:t xml:space="preserve">, длиной 7 – </w:t>
      </w:r>
      <w:smartTag w:uri="urn:schemas-microsoft-com:office:smarttags" w:element="metricconverter">
        <w:smartTagPr>
          <w:attr w:name="ProductID" w:val="8 м"/>
        </w:smartTagPr>
        <w:r w:rsidRPr="00994A2B">
          <w:rPr>
            <w:rFonts w:ascii="Times New Roman" w:hAnsi="Times New Roman" w:cs="Times New Roman"/>
            <w:sz w:val="24"/>
            <w:szCs w:val="24"/>
          </w:rPr>
          <w:t>8 м</w:t>
        </w:r>
      </w:smartTag>
      <w:r w:rsidRPr="00994A2B">
        <w:rPr>
          <w:rFonts w:ascii="Times New Roman" w:hAnsi="Times New Roman" w:cs="Times New Roman"/>
          <w:sz w:val="24"/>
          <w:szCs w:val="24"/>
        </w:rPr>
        <w:t>) мишень; ведение мяча между предметами и с обводкой предметов; подвижные игры: «Передал — садись», «Передай мяч головой».</w:t>
      </w:r>
    </w:p>
    <w:p w:rsidR="0052170A" w:rsidRPr="00994A2B" w:rsidRDefault="0052170A" w:rsidP="0052170A">
      <w:pPr>
        <w:rPr>
          <w:rFonts w:ascii="Times New Roman" w:hAnsi="Times New Roman" w:cs="Times New Roman"/>
          <w:sz w:val="24"/>
          <w:szCs w:val="24"/>
        </w:rPr>
      </w:pPr>
      <w:r w:rsidRPr="00994A2B">
        <w:rPr>
          <w:rFonts w:ascii="Times New Roman" w:hAnsi="Times New Roman" w:cs="Times New Roman"/>
          <w:i/>
          <w:sz w:val="24"/>
          <w:szCs w:val="24"/>
        </w:rPr>
        <w:t>Баскетбол:</w:t>
      </w:r>
      <w:r w:rsidRPr="00994A2B">
        <w:rPr>
          <w:rFonts w:ascii="Times New Roman" w:hAnsi="Times New Roman" w:cs="Times New Roman"/>
          <w:sz w:val="24"/>
          <w:szCs w:val="24"/>
        </w:rPr>
        <w:t xml:space="preserve">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52170A" w:rsidRPr="00994A2B" w:rsidRDefault="0052170A" w:rsidP="0052170A">
      <w:pPr>
        <w:rPr>
          <w:rFonts w:ascii="Times New Roman" w:hAnsi="Times New Roman" w:cs="Times New Roman"/>
          <w:sz w:val="24"/>
          <w:szCs w:val="24"/>
        </w:rPr>
      </w:pPr>
      <w:r w:rsidRPr="00994A2B">
        <w:rPr>
          <w:rFonts w:ascii="Times New Roman" w:hAnsi="Times New Roman" w:cs="Times New Roman"/>
          <w:i/>
          <w:sz w:val="24"/>
          <w:szCs w:val="24"/>
        </w:rPr>
        <w:t>Волейбол:</w:t>
      </w:r>
      <w:r w:rsidRPr="00994A2B">
        <w:rPr>
          <w:rFonts w:ascii="Times New Roman" w:hAnsi="Times New Roman" w:cs="Times New Roman"/>
          <w:sz w:val="24"/>
          <w:szCs w:val="24"/>
        </w:rPr>
        <w:t xml:space="preserve"> прием мяча снизу двумя руками; передача мяча сверху двумя руками вперед-вверх; нижняя прямая подача; подвижные игры: «Не давай мяча водящему», «Круговая лапта».</w:t>
      </w:r>
    </w:p>
    <w:p w:rsidR="0052170A" w:rsidRPr="00994A2B" w:rsidRDefault="0052170A" w:rsidP="0052170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94A2B">
        <w:rPr>
          <w:rFonts w:ascii="Times New Roman" w:hAnsi="Times New Roman" w:cs="Times New Roman"/>
          <w:b/>
          <w:i/>
          <w:sz w:val="24"/>
          <w:szCs w:val="24"/>
        </w:rPr>
        <w:t>Общеразвивающие</w:t>
      </w:r>
      <w:proofErr w:type="spellEnd"/>
      <w:r w:rsidRPr="00994A2B">
        <w:rPr>
          <w:rFonts w:ascii="Times New Roman" w:hAnsi="Times New Roman" w:cs="Times New Roman"/>
          <w:b/>
          <w:i/>
          <w:sz w:val="24"/>
          <w:szCs w:val="24"/>
        </w:rPr>
        <w:t xml:space="preserve"> физические упражнения</w:t>
      </w:r>
      <w:r w:rsidRPr="00994A2B">
        <w:rPr>
          <w:rFonts w:ascii="Times New Roman" w:hAnsi="Times New Roman" w:cs="Times New Roman"/>
          <w:sz w:val="24"/>
          <w:szCs w:val="24"/>
        </w:rPr>
        <w:t xml:space="preserve"> на развитие основных физических качеств.</w:t>
      </w:r>
    </w:p>
    <w:p w:rsidR="00001FE6" w:rsidRPr="00994A2B" w:rsidRDefault="00001FE6" w:rsidP="00994A2B">
      <w:pPr>
        <w:pStyle w:val="5"/>
        <w:ind w:firstLine="0"/>
        <w:jc w:val="center"/>
        <w:rPr>
          <w:rFonts w:ascii="Times New Roman" w:hAnsi="Times New Roman"/>
          <w:i w:val="0"/>
          <w:color w:val="1D1B11" w:themeColor="background2" w:themeShade="1A"/>
          <w:sz w:val="24"/>
          <w:szCs w:val="24"/>
          <w:lang w:val="ru-RU"/>
        </w:rPr>
      </w:pPr>
      <w:r w:rsidRPr="00994A2B">
        <w:rPr>
          <w:rFonts w:ascii="Times New Roman" w:hAnsi="Times New Roman"/>
          <w:i w:val="0"/>
          <w:color w:val="1D1B11" w:themeColor="background2" w:themeShade="1A"/>
          <w:sz w:val="24"/>
          <w:szCs w:val="24"/>
          <w:lang w:val="ru-RU"/>
        </w:rPr>
        <w:lastRenderedPageBreak/>
        <w:t xml:space="preserve">3.Требования к уровню подготовки </w:t>
      </w:r>
      <w:proofErr w:type="gramStart"/>
      <w:r w:rsidRPr="00994A2B">
        <w:rPr>
          <w:rFonts w:ascii="Times New Roman" w:hAnsi="Times New Roman"/>
          <w:i w:val="0"/>
          <w:color w:val="1D1B11" w:themeColor="background2" w:themeShade="1A"/>
          <w:sz w:val="24"/>
          <w:szCs w:val="24"/>
          <w:lang w:val="ru-RU"/>
        </w:rPr>
        <w:t>обучающихся</w:t>
      </w:r>
      <w:proofErr w:type="gramEnd"/>
      <w:r w:rsidRPr="00994A2B">
        <w:rPr>
          <w:rFonts w:ascii="Times New Roman" w:hAnsi="Times New Roman"/>
          <w:i w:val="0"/>
          <w:color w:val="1D1B11" w:themeColor="background2" w:themeShade="1A"/>
          <w:sz w:val="24"/>
          <w:szCs w:val="24"/>
          <w:lang w:val="ru-RU"/>
        </w:rPr>
        <w:t xml:space="preserve"> (базовый уровень)</w:t>
      </w:r>
    </w:p>
    <w:p w:rsidR="0052170A" w:rsidRPr="00994A2B" w:rsidRDefault="0052170A" w:rsidP="0052170A">
      <w:pPr>
        <w:rPr>
          <w:rFonts w:ascii="Times New Roman" w:hAnsi="Times New Roman" w:cs="Times New Roman"/>
          <w:bCs/>
          <w:sz w:val="24"/>
          <w:szCs w:val="24"/>
        </w:rPr>
      </w:pPr>
      <w:r w:rsidRPr="00994A2B">
        <w:rPr>
          <w:rFonts w:ascii="Times New Roman" w:hAnsi="Times New Roman" w:cs="Times New Roman"/>
          <w:bCs/>
          <w:sz w:val="24"/>
          <w:szCs w:val="24"/>
        </w:rPr>
        <w:t>В результате освоения обязательного минимума содержания учебного предмета «Физическая культура» учащиеся 3 класса должны:</w:t>
      </w:r>
    </w:p>
    <w:p w:rsidR="0052170A" w:rsidRPr="00994A2B" w:rsidRDefault="0052170A" w:rsidP="0052170A">
      <w:pPr>
        <w:numPr>
          <w:ilvl w:val="0"/>
          <w:numId w:val="3"/>
        </w:numPr>
        <w:tabs>
          <w:tab w:val="num" w:pos="0"/>
        </w:tabs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994A2B">
        <w:rPr>
          <w:rFonts w:ascii="Times New Roman" w:hAnsi="Times New Roman" w:cs="Times New Roman"/>
          <w:bCs/>
          <w:sz w:val="24"/>
          <w:szCs w:val="24"/>
          <w:lang w:val="en-US"/>
        </w:rPr>
        <w:t>иметь</w:t>
      </w:r>
      <w:proofErr w:type="spellEnd"/>
      <w:r w:rsidRPr="00994A2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994A2B">
        <w:rPr>
          <w:rFonts w:ascii="Times New Roman" w:hAnsi="Times New Roman" w:cs="Times New Roman"/>
          <w:bCs/>
          <w:sz w:val="24"/>
          <w:szCs w:val="24"/>
          <w:lang w:val="en-US"/>
        </w:rPr>
        <w:t>представление</w:t>
      </w:r>
      <w:proofErr w:type="spellEnd"/>
      <w:r w:rsidRPr="00994A2B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</w:p>
    <w:p w:rsidR="0052170A" w:rsidRPr="00994A2B" w:rsidRDefault="0052170A" w:rsidP="0052170A">
      <w:pPr>
        <w:rPr>
          <w:rFonts w:ascii="Times New Roman" w:hAnsi="Times New Roman" w:cs="Times New Roman"/>
          <w:bCs/>
          <w:sz w:val="24"/>
          <w:szCs w:val="24"/>
        </w:rPr>
      </w:pPr>
      <w:r w:rsidRPr="00994A2B">
        <w:rPr>
          <w:rFonts w:ascii="Times New Roman" w:hAnsi="Times New Roman" w:cs="Times New Roman"/>
          <w:bCs/>
          <w:sz w:val="24"/>
          <w:szCs w:val="24"/>
        </w:rPr>
        <w:t>-о физической культуре и ее содержании у народов Древней Руси;</w:t>
      </w:r>
    </w:p>
    <w:p w:rsidR="0052170A" w:rsidRPr="00994A2B" w:rsidRDefault="0052170A" w:rsidP="0052170A">
      <w:pPr>
        <w:rPr>
          <w:rFonts w:ascii="Times New Roman" w:hAnsi="Times New Roman" w:cs="Times New Roman"/>
          <w:bCs/>
          <w:sz w:val="24"/>
          <w:szCs w:val="24"/>
        </w:rPr>
      </w:pPr>
      <w:r w:rsidRPr="00994A2B">
        <w:rPr>
          <w:rFonts w:ascii="Times New Roman" w:hAnsi="Times New Roman" w:cs="Times New Roman"/>
          <w:bCs/>
          <w:sz w:val="24"/>
          <w:szCs w:val="24"/>
        </w:rPr>
        <w:t xml:space="preserve">-о разновидностях физических упражнений: </w:t>
      </w:r>
      <w:proofErr w:type="spellStart"/>
      <w:r w:rsidRPr="00994A2B">
        <w:rPr>
          <w:rFonts w:ascii="Times New Roman" w:hAnsi="Times New Roman" w:cs="Times New Roman"/>
          <w:bCs/>
          <w:sz w:val="24"/>
          <w:szCs w:val="24"/>
        </w:rPr>
        <w:t>общеразвивающих</w:t>
      </w:r>
      <w:proofErr w:type="spellEnd"/>
      <w:r w:rsidRPr="00994A2B">
        <w:rPr>
          <w:rFonts w:ascii="Times New Roman" w:hAnsi="Times New Roman" w:cs="Times New Roman"/>
          <w:bCs/>
          <w:sz w:val="24"/>
          <w:szCs w:val="24"/>
        </w:rPr>
        <w:t>, подводящих и соревновательных;</w:t>
      </w:r>
    </w:p>
    <w:p w:rsidR="0052170A" w:rsidRPr="00994A2B" w:rsidRDefault="0052170A" w:rsidP="0052170A">
      <w:pPr>
        <w:rPr>
          <w:rFonts w:ascii="Times New Roman" w:hAnsi="Times New Roman" w:cs="Times New Roman"/>
          <w:bCs/>
          <w:sz w:val="24"/>
          <w:szCs w:val="24"/>
        </w:rPr>
      </w:pPr>
      <w:r w:rsidRPr="00994A2B">
        <w:rPr>
          <w:rFonts w:ascii="Times New Roman" w:hAnsi="Times New Roman" w:cs="Times New Roman"/>
          <w:bCs/>
          <w:sz w:val="24"/>
          <w:szCs w:val="24"/>
        </w:rPr>
        <w:t>-об особенностях игры в футбол, баскетбол, волейбол;</w:t>
      </w:r>
    </w:p>
    <w:p w:rsidR="0052170A" w:rsidRPr="00994A2B" w:rsidRDefault="0052170A" w:rsidP="0052170A">
      <w:pPr>
        <w:numPr>
          <w:ilvl w:val="0"/>
          <w:numId w:val="3"/>
        </w:numPr>
        <w:tabs>
          <w:tab w:val="num" w:pos="0"/>
        </w:tabs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994A2B">
        <w:rPr>
          <w:rFonts w:ascii="Times New Roman" w:hAnsi="Times New Roman" w:cs="Times New Roman"/>
          <w:bCs/>
          <w:sz w:val="24"/>
          <w:szCs w:val="24"/>
          <w:lang w:val="en-US"/>
        </w:rPr>
        <w:t>уметь</w:t>
      </w:r>
      <w:proofErr w:type="spellEnd"/>
      <w:r w:rsidRPr="00994A2B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</w:p>
    <w:p w:rsidR="0052170A" w:rsidRPr="00994A2B" w:rsidRDefault="0052170A" w:rsidP="0052170A">
      <w:pPr>
        <w:rPr>
          <w:rFonts w:ascii="Times New Roman" w:hAnsi="Times New Roman" w:cs="Times New Roman"/>
          <w:bCs/>
          <w:sz w:val="24"/>
          <w:szCs w:val="24"/>
        </w:rPr>
      </w:pPr>
      <w:r w:rsidRPr="00994A2B">
        <w:rPr>
          <w:rFonts w:ascii="Times New Roman" w:hAnsi="Times New Roman" w:cs="Times New Roman"/>
          <w:bCs/>
          <w:sz w:val="24"/>
          <w:szCs w:val="24"/>
        </w:rPr>
        <w:t xml:space="preserve">-составлять и выполнять комплексы </w:t>
      </w:r>
      <w:proofErr w:type="spellStart"/>
      <w:r w:rsidRPr="00994A2B">
        <w:rPr>
          <w:rFonts w:ascii="Times New Roman" w:hAnsi="Times New Roman" w:cs="Times New Roman"/>
          <w:bCs/>
          <w:sz w:val="24"/>
          <w:szCs w:val="24"/>
        </w:rPr>
        <w:t>общеразвивающих</w:t>
      </w:r>
      <w:proofErr w:type="spellEnd"/>
      <w:r w:rsidRPr="00994A2B">
        <w:rPr>
          <w:rFonts w:ascii="Times New Roman" w:hAnsi="Times New Roman" w:cs="Times New Roman"/>
          <w:bCs/>
          <w:sz w:val="24"/>
          <w:szCs w:val="24"/>
        </w:rPr>
        <w:t xml:space="preserve"> упражнений на развитие силы, быстроты, гибкости и координации;</w:t>
      </w:r>
    </w:p>
    <w:p w:rsidR="0052170A" w:rsidRPr="00994A2B" w:rsidRDefault="0052170A" w:rsidP="0052170A">
      <w:pPr>
        <w:rPr>
          <w:rFonts w:ascii="Times New Roman" w:hAnsi="Times New Roman" w:cs="Times New Roman"/>
          <w:bCs/>
          <w:sz w:val="24"/>
          <w:szCs w:val="24"/>
        </w:rPr>
      </w:pPr>
      <w:r w:rsidRPr="00994A2B">
        <w:rPr>
          <w:rFonts w:ascii="Times New Roman" w:hAnsi="Times New Roman" w:cs="Times New Roman"/>
          <w:bCs/>
          <w:sz w:val="24"/>
          <w:szCs w:val="24"/>
        </w:rPr>
        <w:t xml:space="preserve">-выполнять комплексы </w:t>
      </w:r>
      <w:proofErr w:type="spellStart"/>
      <w:r w:rsidRPr="00994A2B">
        <w:rPr>
          <w:rFonts w:ascii="Times New Roman" w:hAnsi="Times New Roman" w:cs="Times New Roman"/>
          <w:bCs/>
          <w:sz w:val="24"/>
          <w:szCs w:val="24"/>
        </w:rPr>
        <w:t>общеразвивающих</w:t>
      </w:r>
      <w:proofErr w:type="spellEnd"/>
      <w:r w:rsidRPr="00994A2B">
        <w:rPr>
          <w:rFonts w:ascii="Times New Roman" w:hAnsi="Times New Roman" w:cs="Times New Roman"/>
          <w:bCs/>
          <w:sz w:val="24"/>
          <w:szCs w:val="24"/>
        </w:rPr>
        <w:t xml:space="preserve"> и подводящих упражнений для освоения технических действий игры в футбол, баскетбол и волейбол;</w:t>
      </w:r>
    </w:p>
    <w:p w:rsidR="0052170A" w:rsidRPr="00994A2B" w:rsidRDefault="0052170A" w:rsidP="0052170A">
      <w:pPr>
        <w:rPr>
          <w:rFonts w:ascii="Times New Roman" w:hAnsi="Times New Roman" w:cs="Times New Roman"/>
          <w:bCs/>
          <w:sz w:val="24"/>
          <w:szCs w:val="24"/>
        </w:rPr>
      </w:pPr>
      <w:r w:rsidRPr="00994A2B">
        <w:rPr>
          <w:rFonts w:ascii="Times New Roman" w:hAnsi="Times New Roman" w:cs="Times New Roman"/>
          <w:bCs/>
          <w:sz w:val="24"/>
          <w:szCs w:val="24"/>
        </w:rPr>
        <w:t>-проводить закаливающие процедуры (обливание под душем);</w:t>
      </w:r>
    </w:p>
    <w:p w:rsidR="0052170A" w:rsidRPr="00994A2B" w:rsidRDefault="0052170A" w:rsidP="0052170A">
      <w:pPr>
        <w:rPr>
          <w:rFonts w:ascii="Times New Roman" w:hAnsi="Times New Roman" w:cs="Times New Roman"/>
          <w:bCs/>
          <w:sz w:val="24"/>
          <w:szCs w:val="24"/>
        </w:rPr>
      </w:pPr>
      <w:r w:rsidRPr="00994A2B">
        <w:rPr>
          <w:rFonts w:ascii="Times New Roman" w:hAnsi="Times New Roman" w:cs="Times New Roman"/>
          <w:bCs/>
          <w:sz w:val="24"/>
          <w:szCs w:val="24"/>
        </w:rPr>
        <w:t>-составлять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52170A" w:rsidRPr="00994A2B" w:rsidRDefault="0052170A" w:rsidP="0052170A">
      <w:pPr>
        <w:rPr>
          <w:rFonts w:ascii="Times New Roman" w:hAnsi="Times New Roman" w:cs="Times New Roman"/>
          <w:bCs/>
          <w:sz w:val="24"/>
          <w:szCs w:val="24"/>
        </w:rPr>
      </w:pPr>
      <w:r w:rsidRPr="00994A2B">
        <w:rPr>
          <w:rFonts w:ascii="Times New Roman" w:hAnsi="Times New Roman" w:cs="Times New Roman"/>
          <w:bCs/>
          <w:sz w:val="24"/>
          <w:szCs w:val="24"/>
        </w:rPr>
        <w:t>-вести наблюдения за показателями частоты сердечных сокращений во время выполнения физических упражнений;</w:t>
      </w:r>
    </w:p>
    <w:p w:rsidR="0052170A" w:rsidRPr="00994A2B" w:rsidRDefault="0052170A" w:rsidP="0052170A">
      <w:pPr>
        <w:numPr>
          <w:ilvl w:val="0"/>
          <w:numId w:val="3"/>
        </w:numPr>
        <w:tabs>
          <w:tab w:val="num" w:pos="0"/>
        </w:tabs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994A2B">
        <w:rPr>
          <w:rFonts w:ascii="Times New Roman" w:hAnsi="Times New Roman" w:cs="Times New Roman"/>
          <w:bCs/>
          <w:sz w:val="24"/>
          <w:szCs w:val="24"/>
        </w:rPr>
        <w:t>демонстрировать уровень физической подготовленности (</w:t>
      </w:r>
      <w:proofErr w:type="gramStart"/>
      <w:r w:rsidRPr="00994A2B">
        <w:rPr>
          <w:rFonts w:ascii="Times New Roman" w:hAnsi="Times New Roman" w:cs="Times New Roman"/>
          <w:bCs/>
          <w:sz w:val="24"/>
          <w:szCs w:val="24"/>
        </w:rPr>
        <w:t>см</w:t>
      </w:r>
      <w:proofErr w:type="gramEnd"/>
      <w:r w:rsidRPr="00994A2B">
        <w:rPr>
          <w:rFonts w:ascii="Times New Roman" w:hAnsi="Times New Roman" w:cs="Times New Roman"/>
          <w:bCs/>
          <w:sz w:val="24"/>
          <w:szCs w:val="24"/>
        </w:rPr>
        <w:t xml:space="preserve">. табл. </w:t>
      </w:r>
      <w:r w:rsidRPr="00994A2B">
        <w:rPr>
          <w:rFonts w:ascii="Times New Roman" w:hAnsi="Times New Roman" w:cs="Times New Roman"/>
          <w:bCs/>
          <w:sz w:val="24"/>
          <w:szCs w:val="24"/>
          <w:lang w:val="en-US"/>
        </w:rPr>
        <w:t>3).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5"/>
        <w:gridCol w:w="1233"/>
        <w:gridCol w:w="1218"/>
        <w:gridCol w:w="1194"/>
        <w:gridCol w:w="1249"/>
        <w:gridCol w:w="1218"/>
        <w:gridCol w:w="1194"/>
      </w:tblGrid>
      <w:tr w:rsidR="0052170A" w:rsidRPr="00994A2B" w:rsidTr="0052170A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Контрольные</w:t>
            </w:r>
            <w:proofErr w:type="spellEnd"/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упражнения</w:t>
            </w:r>
            <w:proofErr w:type="spellEnd"/>
          </w:p>
        </w:tc>
        <w:tc>
          <w:tcPr>
            <w:tcW w:w="7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Уровень</w:t>
            </w:r>
            <w:proofErr w:type="spellEnd"/>
          </w:p>
        </w:tc>
      </w:tr>
      <w:tr w:rsidR="0052170A" w:rsidRPr="00994A2B" w:rsidTr="005217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низкий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высокий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средний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низкий</w:t>
            </w:r>
            <w:proofErr w:type="spellEnd"/>
          </w:p>
        </w:tc>
      </w:tr>
      <w:tr w:rsidR="0052170A" w:rsidRPr="00994A2B" w:rsidTr="005217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3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Мальчики</w:t>
            </w:r>
            <w:proofErr w:type="spellEnd"/>
          </w:p>
        </w:tc>
        <w:tc>
          <w:tcPr>
            <w:tcW w:w="3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Девочки</w:t>
            </w:r>
            <w:proofErr w:type="spellEnd"/>
          </w:p>
        </w:tc>
      </w:tr>
      <w:tr w:rsidR="0052170A" w:rsidRPr="00994A2B" w:rsidTr="0052170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</w:rPr>
              <w:t>Подтягивание в висе, кол-во раз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52170A" w:rsidRPr="00994A2B" w:rsidTr="0052170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94A2B">
              <w:rPr>
                <w:rFonts w:ascii="Times New Roman" w:hAnsi="Times New Roman" w:cs="Times New Roman"/>
                <w:bCs/>
                <w:sz w:val="24"/>
                <w:szCs w:val="24"/>
              </w:rPr>
              <w:t>Подтягивание</w:t>
            </w:r>
            <w:proofErr w:type="gramEnd"/>
            <w:r w:rsidRPr="00994A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висе лежа, согнувшись, кол-во раз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52170A" w:rsidRPr="00994A2B" w:rsidTr="0052170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994A2B">
              <w:rPr>
                <w:rFonts w:ascii="Times New Roman" w:hAnsi="Times New Roman" w:cs="Times New Roman"/>
                <w:bCs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150 – 160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131 – 149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120 – 130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143 – 152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126 – 142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115 – 125</w:t>
            </w:r>
          </w:p>
        </w:tc>
      </w:tr>
      <w:tr w:rsidR="0052170A" w:rsidRPr="00994A2B" w:rsidTr="0052170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94A2B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30 м</w:t>
              </w:r>
            </w:smartTag>
            <w:r w:rsidRPr="00994A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высокого старта, </w:t>
            </w:r>
            <w:proofErr w:type="gramStart"/>
            <w:r w:rsidRPr="00994A2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5,8 – 5,6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6,3 – 5,9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6,6 – 6,4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6,3 – 6,0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6,5 – 5,9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6,8 – 6,6</w:t>
            </w:r>
          </w:p>
        </w:tc>
      </w:tr>
      <w:tr w:rsidR="0052170A" w:rsidRPr="00994A2B" w:rsidTr="0052170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Бег</w:t>
            </w:r>
            <w:proofErr w:type="spellEnd"/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994A2B">
                <w:rPr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1000 м</w:t>
              </w:r>
            </w:smartTag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мин</w:t>
            </w:r>
            <w:proofErr w:type="spellEnd"/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 с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5.00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5.30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6.00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6.00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6.30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7.00</w:t>
            </w:r>
          </w:p>
        </w:tc>
      </w:tr>
      <w:tr w:rsidR="0052170A" w:rsidRPr="00994A2B" w:rsidTr="0052170A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994A2B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1 км</w:t>
              </w:r>
            </w:smartTag>
            <w:r w:rsidRPr="00994A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мин. </w:t>
            </w:r>
            <w:proofErr w:type="gramStart"/>
            <w:r w:rsidRPr="00994A2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8.00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8.30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9.00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8.30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9.00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70A" w:rsidRPr="00994A2B" w:rsidRDefault="0052170A" w:rsidP="0052170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94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9.30</w:t>
            </w:r>
          </w:p>
        </w:tc>
      </w:tr>
    </w:tbl>
    <w:p w:rsidR="00001FE6" w:rsidRPr="00994A2B" w:rsidRDefault="00001FE6" w:rsidP="00001FE6">
      <w:pPr>
        <w:pStyle w:val="4"/>
        <w:tabs>
          <w:tab w:val="num" w:pos="0"/>
          <w:tab w:val="left" w:pos="5560"/>
        </w:tabs>
        <w:jc w:val="both"/>
        <w:rPr>
          <w:color w:val="1D1B11" w:themeColor="background2" w:themeShade="1A"/>
          <w:sz w:val="24"/>
        </w:rPr>
      </w:pPr>
    </w:p>
    <w:p w:rsidR="00001FE6" w:rsidRPr="00994A2B" w:rsidRDefault="00001FE6" w:rsidP="00001FE6">
      <w:pPr>
        <w:pStyle w:val="4"/>
        <w:tabs>
          <w:tab w:val="num" w:pos="0"/>
          <w:tab w:val="left" w:pos="5560"/>
        </w:tabs>
        <w:rPr>
          <w:color w:val="1D1B11" w:themeColor="background2" w:themeShade="1A"/>
          <w:sz w:val="24"/>
        </w:rPr>
      </w:pPr>
      <w:r w:rsidRPr="00994A2B">
        <w:rPr>
          <w:color w:val="1D1B11" w:themeColor="background2" w:themeShade="1A"/>
          <w:sz w:val="24"/>
        </w:rPr>
        <w:t>Критерии и нормы оценки знаний обучающихся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001FE6" w:rsidRPr="00994A2B" w:rsidRDefault="00001FE6" w:rsidP="00001FE6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b/>
          <w:bCs/>
          <w:i/>
          <w:iCs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b/>
          <w:bCs/>
          <w:i/>
          <w:iCs/>
          <w:color w:val="1D1B11" w:themeColor="background2" w:themeShade="1A"/>
          <w:sz w:val="24"/>
          <w:szCs w:val="24"/>
        </w:rPr>
        <w:t>Классификация ошибок и недочетов,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Pr="00994A2B">
        <w:rPr>
          <w:rFonts w:ascii="Times New Roman" w:hAnsi="Times New Roman" w:cs="Times New Roman"/>
          <w:b/>
          <w:bCs/>
          <w:i/>
          <w:iCs/>
          <w:color w:val="1D1B11" w:themeColor="background2" w:themeShade="1A"/>
          <w:sz w:val="24"/>
          <w:szCs w:val="24"/>
        </w:rPr>
        <w:t>влияющих на снижение оценки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b/>
          <w:i/>
          <w:color w:val="1D1B11" w:themeColor="background2" w:themeShade="1A"/>
          <w:sz w:val="24"/>
          <w:szCs w:val="24"/>
        </w:rPr>
        <w:t>Мелкими ошибками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b/>
          <w:i/>
          <w:color w:val="1D1B11" w:themeColor="background2" w:themeShade="1A"/>
          <w:sz w:val="24"/>
          <w:szCs w:val="24"/>
        </w:rPr>
        <w:t>Значительные ошибки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001FE6" w:rsidRPr="00994A2B" w:rsidRDefault="00001FE6" w:rsidP="00001FE6">
      <w:pPr>
        <w:numPr>
          <w:ilvl w:val="0"/>
          <w:numId w:val="8"/>
        </w:numPr>
        <w:tabs>
          <w:tab w:val="num" w:pos="0"/>
        </w:tabs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старт не из требуемого положения;</w:t>
      </w:r>
    </w:p>
    <w:p w:rsidR="00001FE6" w:rsidRPr="00994A2B" w:rsidRDefault="00001FE6" w:rsidP="00001FE6">
      <w:pPr>
        <w:numPr>
          <w:ilvl w:val="0"/>
          <w:numId w:val="8"/>
        </w:numPr>
        <w:tabs>
          <w:tab w:val="num" w:pos="0"/>
        </w:tabs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отталкивание далеко от планки при выполнении прыжков в длину, высоту;</w:t>
      </w:r>
    </w:p>
    <w:p w:rsidR="00001FE6" w:rsidRPr="00994A2B" w:rsidRDefault="00001FE6" w:rsidP="00001FE6">
      <w:pPr>
        <w:numPr>
          <w:ilvl w:val="0"/>
          <w:numId w:val="8"/>
        </w:numPr>
        <w:tabs>
          <w:tab w:val="num" w:pos="0"/>
        </w:tabs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бросок мяча в кольцо, метание в цель с наличием дополнительных движений;</w:t>
      </w:r>
    </w:p>
    <w:p w:rsidR="00001FE6" w:rsidRPr="00994A2B" w:rsidRDefault="00001FE6" w:rsidP="00001FE6">
      <w:pPr>
        <w:numPr>
          <w:ilvl w:val="0"/>
          <w:numId w:val="8"/>
        </w:numPr>
        <w:tabs>
          <w:tab w:val="num" w:pos="0"/>
        </w:tabs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несинхронность выполнения упражнения.</w:t>
      </w:r>
    </w:p>
    <w:p w:rsidR="00001FE6" w:rsidRPr="00994A2B" w:rsidRDefault="00001FE6" w:rsidP="00001FE6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b/>
          <w:i/>
          <w:color w:val="1D1B11" w:themeColor="background2" w:themeShade="1A"/>
          <w:sz w:val="24"/>
          <w:szCs w:val="24"/>
        </w:rPr>
        <w:t>Грубые ошибки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– это такие, которые искажают технику движения, влияют на качество и результат выполнения упражнения.</w:t>
      </w:r>
    </w:p>
    <w:p w:rsidR="00001FE6" w:rsidRPr="00994A2B" w:rsidRDefault="00001FE6" w:rsidP="00001FE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i/>
          <w:iCs/>
          <w:color w:val="1D1B11" w:themeColor="background2" w:themeShade="1A"/>
          <w:sz w:val="24"/>
          <w:szCs w:val="24"/>
        </w:rPr>
      </w:pPr>
      <w:r w:rsidRPr="00994A2B">
        <w:rPr>
          <w:rFonts w:ascii="Times New Roman" w:eastAsia="Times New Roman" w:hAnsi="Times New Roman" w:cs="Times New Roman"/>
          <w:b/>
          <w:bCs/>
          <w:i/>
          <w:iCs/>
          <w:color w:val="1D1B11" w:themeColor="background2" w:themeShade="1A"/>
          <w:sz w:val="24"/>
          <w:szCs w:val="24"/>
        </w:rPr>
        <w:t>Характеристика цифровой оценки (отметки)</w:t>
      </w:r>
    </w:p>
    <w:p w:rsidR="00001FE6" w:rsidRPr="00994A2B" w:rsidRDefault="00001FE6" w:rsidP="00001FE6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4"/>
          <w:szCs w:val="24"/>
        </w:rPr>
        <w:t>Оценка «5»</w:t>
      </w:r>
      <w:r w:rsidRPr="00994A2B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выставляется за качественное выполнение упражнений, допускается наличие мелких ошибок.</w:t>
      </w:r>
    </w:p>
    <w:p w:rsidR="00001FE6" w:rsidRPr="00994A2B" w:rsidRDefault="00001FE6" w:rsidP="00001FE6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4"/>
          <w:szCs w:val="24"/>
        </w:rPr>
        <w:t>Оценка «4»</w:t>
      </w:r>
      <w:r w:rsidRPr="00994A2B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выставляется, если допущено не более одной значительной ошибки и несколько мелких.</w:t>
      </w:r>
    </w:p>
    <w:p w:rsidR="00001FE6" w:rsidRPr="00994A2B" w:rsidRDefault="00001FE6" w:rsidP="00001FE6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4"/>
          <w:szCs w:val="24"/>
        </w:rPr>
        <w:t>Оценка «3»</w:t>
      </w:r>
      <w:r w:rsidRPr="00994A2B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выставляется, если допущены две значительные ошибки и несколько грубых. Но ученик при повторных выполнениях может улучшить результат.</w:t>
      </w:r>
    </w:p>
    <w:p w:rsidR="00001FE6" w:rsidRPr="00994A2B" w:rsidRDefault="00001FE6" w:rsidP="00001FE6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4"/>
          <w:szCs w:val="24"/>
        </w:rPr>
        <w:t>Оценка «2»</w:t>
      </w:r>
      <w:r w:rsidRPr="00994A2B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 выставляется, если упражнение просто не выполнено. Причиной невыполнения является наличие грубых ошибок.</w:t>
      </w:r>
    </w:p>
    <w:p w:rsidR="00001FE6" w:rsidRPr="00994A2B" w:rsidRDefault="00001FE6" w:rsidP="00001FE6">
      <w:pPr>
        <w:jc w:val="both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 xml:space="preserve">В 1 –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</w:t>
      </w:r>
      <w:proofErr w:type="gramStart"/>
      <w:r w:rsidRPr="00994A2B"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  <w:t>В остальных видах (бег, прыжки, метание, броски, ходьба) необходимо учитывать результат: секунды, количество, длину, высоту.</w:t>
      </w:r>
      <w:proofErr w:type="gramEnd"/>
    </w:p>
    <w:p w:rsidR="00001FE6" w:rsidRPr="00994A2B" w:rsidRDefault="00001FE6" w:rsidP="00001FE6">
      <w:pPr>
        <w:pStyle w:val="af0"/>
        <w:rPr>
          <w:rFonts w:ascii="Times New Roman" w:eastAsia="Times New Roman" w:hAnsi="Times New Roman" w:cs="Times New Roman"/>
          <w:color w:val="1D1B11" w:themeColor="background2" w:themeShade="1A"/>
          <w:szCs w:val="24"/>
        </w:rPr>
      </w:pPr>
    </w:p>
    <w:p w:rsidR="00994A2B" w:rsidRDefault="00994A2B" w:rsidP="00001FE6">
      <w:pPr>
        <w:pStyle w:val="32"/>
        <w:ind w:firstLine="540"/>
        <w:rPr>
          <w:color w:val="1D1B11" w:themeColor="background2" w:themeShade="1A"/>
          <w:sz w:val="24"/>
          <w:szCs w:val="24"/>
        </w:rPr>
      </w:pPr>
    </w:p>
    <w:p w:rsidR="00994A2B" w:rsidRDefault="00994A2B" w:rsidP="00001FE6">
      <w:pPr>
        <w:pStyle w:val="32"/>
        <w:ind w:firstLine="540"/>
        <w:rPr>
          <w:color w:val="1D1B11" w:themeColor="background2" w:themeShade="1A"/>
          <w:sz w:val="24"/>
          <w:szCs w:val="24"/>
        </w:rPr>
      </w:pPr>
    </w:p>
    <w:p w:rsidR="00001FE6" w:rsidRPr="00994A2B" w:rsidRDefault="00001FE6" w:rsidP="00994A2B">
      <w:pPr>
        <w:pStyle w:val="32"/>
        <w:ind w:firstLine="540"/>
        <w:rPr>
          <w:color w:val="1D1B11" w:themeColor="background2" w:themeShade="1A"/>
          <w:sz w:val="24"/>
          <w:szCs w:val="24"/>
        </w:rPr>
      </w:pPr>
      <w:r w:rsidRPr="00994A2B">
        <w:rPr>
          <w:color w:val="1D1B11" w:themeColor="background2" w:themeShade="1A"/>
          <w:sz w:val="24"/>
          <w:szCs w:val="24"/>
        </w:rPr>
        <w:lastRenderedPageBreak/>
        <w:t>4. Материально-техническое обеспечение образовательного процесса</w:t>
      </w:r>
      <w:r w:rsidR="00994A2B">
        <w:rPr>
          <w:color w:val="1D1B11" w:themeColor="background2" w:themeShade="1A"/>
          <w:sz w:val="24"/>
          <w:szCs w:val="24"/>
        </w:rPr>
        <w:t>.</w:t>
      </w:r>
    </w:p>
    <w:p w:rsidR="00001FE6" w:rsidRPr="00994A2B" w:rsidRDefault="00001FE6" w:rsidP="00001FE6">
      <w:pPr>
        <w:ind w:firstLine="54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Начальное образование существенно отличается от всех последующих этапов образования, в ходе которого изучаются систематические курсы. В связи с этим и оснащение учебного процесса на этой образовательной ступени имеет свои особенности, определяемые как спецификой обучения и воспитания младших школьников в целом, так и спецификой курса «Физическая культура» в частности.</w:t>
      </w:r>
    </w:p>
    <w:p w:rsidR="00001FE6" w:rsidRPr="00994A2B" w:rsidRDefault="00001FE6" w:rsidP="00001FE6">
      <w:pPr>
        <w:ind w:firstLine="54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К физкультурному оборудованию предъявляются педагогические, эстетические и гигиенические требования.</w:t>
      </w:r>
    </w:p>
    <w:p w:rsidR="00001FE6" w:rsidRPr="00994A2B" w:rsidRDefault="00001FE6" w:rsidP="00001FE6">
      <w:pPr>
        <w:ind w:firstLine="54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Подбор оборудования определяется программными задачами физического воспитания детей. Размеры и масса инвентаря должны соответствовать возрастным особенностям младших школьников; его количество определяется из расчёта активного участия всех детей в процессе занятий.</w:t>
      </w:r>
    </w:p>
    <w:p w:rsidR="00001FE6" w:rsidRPr="00994A2B" w:rsidRDefault="00001FE6" w:rsidP="00001FE6">
      <w:pPr>
        <w:ind w:firstLine="54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Важнейшее требование ― безопасность физкультурного оборудования. Для выполнения его необходимо обеспечить прочную установку снарядов, правильную обработку деревянных предметов (палки, рейки гимнастической стенки и др.). Во избежание травм они должны быть хорошо отполированы. Металлические снаряды делаются с закруглёнными углами. Качество снарядов, устойчивость, прочность проверяется учителем перед уроком.</w:t>
      </w:r>
    </w:p>
    <w:p w:rsidR="00001FE6" w:rsidRPr="00994A2B" w:rsidRDefault="00001FE6" w:rsidP="00001FE6">
      <w:pPr>
        <w:pStyle w:val="5"/>
        <w:spacing w:before="0" w:after="0"/>
        <w:ind w:firstLine="709"/>
        <w:jc w:val="both"/>
        <w:rPr>
          <w:rFonts w:ascii="Times New Roman" w:hAnsi="Times New Roman"/>
          <w:color w:val="1D1B11" w:themeColor="background2" w:themeShade="1A"/>
          <w:sz w:val="24"/>
          <w:szCs w:val="24"/>
          <w:lang w:val="ru-RU"/>
        </w:rPr>
      </w:pPr>
    </w:p>
    <w:p w:rsidR="00001FE6" w:rsidRPr="00994A2B" w:rsidRDefault="00001FE6" w:rsidP="00001FE6">
      <w:pPr>
        <w:pStyle w:val="a4"/>
        <w:spacing w:before="0" w:beforeAutospacing="0" w:after="0" w:afterAutospacing="0"/>
        <w:ind w:firstLine="709"/>
        <w:jc w:val="right"/>
        <w:rPr>
          <w:i/>
          <w:color w:val="1D1B11" w:themeColor="background2" w:themeShade="1A"/>
        </w:rPr>
      </w:pPr>
      <w:r w:rsidRPr="00994A2B">
        <w:rPr>
          <w:rStyle w:val="aff1"/>
          <w:color w:val="1D1B11" w:themeColor="background2" w:themeShade="1A"/>
        </w:rPr>
        <w:t xml:space="preserve">Таблица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50"/>
        <w:gridCol w:w="7422"/>
        <w:gridCol w:w="1453"/>
      </w:tblGrid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№</w:t>
            </w:r>
          </w:p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spellStart"/>
            <w:proofErr w:type="gramStart"/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spellEnd"/>
            <w:proofErr w:type="gramEnd"/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/</w:t>
            </w:r>
            <w:proofErr w:type="spellStart"/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Количество</w:t>
            </w:r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Основная литература для  учителя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Стандарт  начального общего образования по физической культуре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iCs/>
                <w:color w:val="1D1B11" w:themeColor="background2" w:themeShade="1A"/>
                <w:sz w:val="24"/>
                <w:szCs w:val="24"/>
              </w:rPr>
              <w:t xml:space="preserve">Лях В.И., </w:t>
            </w:r>
            <w:proofErr w:type="spellStart"/>
            <w:r w:rsidRPr="00994A2B">
              <w:rPr>
                <w:rFonts w:ascii="Times New Roman" w:hAnsi="Times New Roman" w:cs="Times New Roman"/>
                <w:iCs/>
                <w:color w:val="1D1B11" w:themeColor="background2" w:themeShade="1A"/>
                <w:sz w:val="24"/>
                <w:szCs w:val="24"/>
              </w:rPr>
              <w:t>Зданевич</w:t>
            </w:r>
            <w:proofErr w:type="spellEnd"/>
            <w:r w:rsidRPr="00994A2B">
              <w:rPr>
                <w:rFonts w:ascii="Times New Roman" w:hAnsi="Times New Roman" w:cs="Times New Roman"/>
                <w:iCs/>
                <w:color w:val="1D1B11" w:themeColor="background2" w:themeShade="1A"/>
                <w:sz w:val="24"/>
                <w:szCs w:val="24"/>
              </w:rPr>
              <w:t xml:space="preserve"> А.А. </w:t>
            </w: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Комплексная программа физического воспитания учащихся 1–11-х классов. – М.: Просвещение, 2008.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Лях В.И. Мой друг – физкультура.  Учебник для учащихся 1-4 классов начальной школы. Москва «Просвещение» 2006.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Ф</w:t>
            </w:r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1.4.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Рабочая программа по физической культуре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tabs>
                <w:tab w:val="left" w:pos="5400"/>
                <w:tab w:val="left" w:pos="5760"/>
              </w:tabs>
              <w:jc w:val="both"/>
              <w:rPr>
                <w:rFonts w:ascii="Times New Roman" w:hAnsi="Times New Roman" w:cs="Times New Roman"/>
                <w:b/>
                <w:bCs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b/>
                <w:bCs/>
                <w:color w:val="1D1B11" w:themeColor="background2" w:themeShade="1A"/>
                <w:sz w:val="24"/>
                <w:szCs w:val="24"/>
              </w:rPr>
              <w:t>Дополнительная литература для учителя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tabs>
                <w:tab w:val="left" w:pos="5400"/>
                <w:tab w:val="left" w:pos="5760"/>
              </w:tabs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Дидактические материалы по основным разделам и темам учебного предмета «физическая культура»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Ф</w:t>
            </w:r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tabs>
                <w:tab w:val="left" w:pos="5400"/>
                <w:tab w:val="left" w:pos="5760"/>
              </w:tabs>
              <w:jc w:val="both"/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</w:pPr>
            <w:proofErr w:type="spellStart"/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Кофман</w:t>
            </w:r>
            <w:proofErr w:type="spellEnd"/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 Л.Б. Настольная книга учителя физической культуры. – М., Физкультура и спорт,  1998.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tabs>
                <w:tab w:val="left" w:pos="5400"/>
                <w:tab w:val="left" w:pos="5760"/>
              </w:tabs>
              <w:jc w:val="both"/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>Холодов Ж.К., Кузнецов В.С. Практикум по теории  и методики физического воспитания 2001г.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tabs>
                <w:tab w:val="left" w:pos="5400"/>
                <w:tab w:val="left" w:pos="5760"/>
              </w:tabs>
              <w:jc w:val="both"/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</w:pPr>
            <w:proofErr w:type="spellStart"/>
            <w:r w:rsidRPr="00994A2B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>Школьникова</w:t>
            </w:r>
            <w:proofErr w:type="spellEnd"/>
            <w:r w:rsidRPr="00994A2B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 xml:space="preserve">  Н.В.,  Тарасова  М.В.  Я иду на урок. Книга для учителя физической культуры 1- 6 классы.  Издательство «Первое сентября»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994A2B">
                <w:rPr>
                  <w:rFonts w:ascii="Times New Roman" w:hAnsi="Times New Roman" w:cs="Times New Roman"/>
                  <w:bCs/>
                  <w:color w:val="1D1B11" w:themeColor="background2" w:themeShade="1A"/>
                  <w:sz w:val="24"/>
                  <w:szCs w:val="24"/>
                </w:rPr>
                <w:t>2002 г</w:t>
              </w:r>
            </w:smartTag>
            <w:r w:rsidRPr="00994A2B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tabs>
                <w:tab w:val="left" w:pos="5400"/>
                <w:tab w:val="left" w:pos="5760"/>
              </w:tabs>
              <w:jc w:val="both"/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>Лях В.И. Тесты в физическом воспитании школьников. Пособие для учителя, Москва, 1998.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tabs>
                <w:tab w:val="left" w:pos="5400"/>
                <w:tab w:val="left" w:pos="5760"/>
              </w:tabs>
              <w:jc w:val="both"/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</w:pPr>
            <w:proofErr w:type="spellStart"/>
            <w:r w:rsidRPr="00994A2B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>Ковалько</w:t>
            </w:r>
            <w:proofErr w:type="spellEnd"/>
            <w:r w:rsidRPr="00994A2B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 xml:space="preserve"> В.И. Поурочные разработки по физкультуре  1-4  класс, Москва «</w:t>
            </w:r>
            <w:proofErr w:type="spellStart"/>
            <w:r w:rsidRPr="00994A2B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>Вако</w:t>
            </w:r>
            <w:proofErr w:type="spellEnd"/>
            <w:r w:rsidRPr="00994A2B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>» 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tabs>
                <w:tab w:val="left" w:pos="5400"/>
                <w:tab w:val="left" w:pos="5760"/>
              </w:tabs>
              <w:jc w:val="both"/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b/>
                <w:bCs/>
                <w:color w:val="1D1B11" w:themeColor="background2" w:themeShade="1A"/>
                <w:sz w:val="24"/>
                <w:szCs w:val="24"/>
              </w:rPr>
              <w:t xml:space="preserve">Дополнительная литература для </w:t>
            </w:r>
            <w:proofErr w:type="gramStart"/>
            <w:r w:rsidRPr="00994A2B">
              <w:rPr>
                <w:rFonts w:ascii="Times New Roman" w:hAnsi="Times New Roman" w:cs="Times New Roman"/>
                <w:b/>
                <w:bCs/>
                <w:color w:val="1D1B11" w:themeColor="background2" w:themeShade="1A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tabs>
                <w:tab w:val="left" w:pos="5400"/>
                <w:tab w:val="left" w:pos="5760"/>
              </w:tabs>
              <w:jc w:val="both"/>
              <w:rPr>
                <w:rFonts w:ascii="Times New Roman" w:hAnsi="Times New Roman" w:cs="Times New Roman"/>
                <w:b/>
                <w:bCs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bCs/>
                <w:color w:val="1D1B11" w:themeColor="background2" w:themeShade="1A"/>
                <w:sz w:val="24"/>
                <w:szCs w:val="24"/>
              </w:rPr>
              <w:t>Научно-популярная и художественная литература по физической культуре, спорту, олимпийскому движению.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b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Style w:val="aff2"/>
                <w:rFonts w:ascii="Times New Roman" w:hAnsi="Times New Roman" w:cs="Times New Roman"/>
                <w:iCs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iCs/>
                <w:color w:val="1D1B11" w:themeColor="background2" w:themeShade="1A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2"/>
                <w:rFonts w:ascii="Times New Roman" w:hAnsi="Times New Roman" w:cs="Times New Roman"/>
                <w:iCs/>
                <w:color w:val="1D1B11" w:themeColor="background2" w:themeShade="1A"/>
                <w:sz w:val="24"/>
                <w:szCs w:val="24"/>
              </w:rPr>
              <w:t>Технические средства обучения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 </w:t>
            </w:r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Музыкальный центр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4.2.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Аудиозаписи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Style w:val="aff1"/>
                <w:rFonts w:ascii="Times New Roman" w:hAnsi="Times New Roman" w:cs="Times New Roman"/>
                <w:b/>
                <w:bCs/>
                <w:i w:val="0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1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Style w:val="aff1"/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Учебно-практическое оборудование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 </w:t>
            </w:r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Бревно гимнастическое напольное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gramEnd"/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Козел гимнастический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gramEnd"/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Канат для лазанья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gramEnd"/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Перекладина гимнастическая (пристеночная)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gramEnd"/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Стенка гимнастическая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gramEnd"/>
          </w:p>
        </w:tc>
      </w:tr>
      <w:tr w:rsidR="00001FE6" w:rsidRPr="00994A2B" w:rsidTr="0052170A">
        <w:trPr>
          <w:trHeight w:val="144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Скамейка гимнастическая жесткая (длиной 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994A2B">
                <w:rPr>
                  <w:rFonts w:ascii="Times New Roman" w:hAnsi="Times New Roman" w:cs="Times New Roman"/>
                  <w:color w:val="1D1B11" w:themeColor="background2" w:themeShade="1A"/>
                  <w:sz w:val="24"/>
                  <w:szCs w:val="24"/>
                </w:rPr>
                <w:t>4 м</w:t>
              </w:r>
            </w:smartTag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gramEnd"/>
          </w:p>
        </w:tc>
      </w:tr>
      <w:tr w:rsidR="00001FE6" w:rsidRPr="00994A2B" w:rsidTr="0052170A">
        <w:trPr>
          <w:trHeight w:val="566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lastRenderedPageBreak/>
              <w:t>5.7.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Комплект навесного оборудования (перекладина, мишени для метания, тренировочные баскетбольные щиты)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gramEnd"/>
          </w:p>
        </w:tc>
      </w:tr>
      <w:tr w:rsidR="00001FE6" w:rsidRPr="00994A2B" w:rsidTr="0052170A">
        <w:trPr>
          <w:trHeight w:val="250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 xml:space="preserve">Мячи:  набивные весом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994A2B">
                <w:rPr>
                  <w:rFonts w:ascii="Times New Roman" w:hAnsi="Times New Roman" w:cs="Times New Roman"/>
                  <w:color w:val="1D1B11" w:themeColor="background2" w:themeShade="1A"/>
                  <w:sz w:val="24"/>
                  <w:szCs w:val="24"/>
                </w:rPr>
                <w:t>1 кг</w:t>
              </w:r>
            </w:smartTag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, малый  мя</w:t>
            </w:r>
            <w:proofErr w:type="gramStart"/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ч(</w:t>
            </w:r>
            <w:proofErr w:type="gramEnd"/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мягкий), баскетбольные, волейбольные, футбольные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</w:t>
            </w:r>
          </w:p>
        </w:tc>
      </w:tr>
      <w:tr w:rsidR="00001FE6" w:rsidRPr="00994A2B" w:rsidTr="0052170A">
        <w:trPr>
          <w:trHeight w:val="371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Палка гимнастическая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</w:t>
            </w:r>
          </w:p>
        </w:tc>
      </w:tr>
      <w:tr w:rsidR="00001FE6" w:rsidRPr="00994A2B" w:rsidTr="0052170A">
        <w:trPr>
          <w:trHeight w:val="265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Скакалка детская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</w:t>
            </w:r>
          </w:p>
        </w:tc>
      </w:tr>
      <w:tr w:rsidR="00001FE6" w:rsidRPr="00994A2B" w:rsidTr="0052170A">
        <w:trPr>
          <w:trHeight w:val="256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Мат гимнастический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gramEnd"/>
          </w:p>
        </w:tc>
      </w:tr>
      <w:tr w:rsidR="00001FE6" w:rsidRPr="00994A2B" w:rsidTr="0052170A">
        <w:trPr>
          <w:trHeight w:val="220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Гимнастический подкидной мостик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001FE6" w:rsidRPr="00994A2B" w:rsidTr="0052170A">
        <w:trPr>
          <w:trHeight w:val="198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Кегли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</w:t>
            </w:r>
          </w:p>
        </w:tc>
      </w:tr>
      <w:tr w:rsidR="00001FE6" w:rsidRPr="00994A2B" w:rsidTr="0052170A">
        <w:trPr>
          <w:trHeight w:val="177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5.14.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Обруч пластиковый детский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001FE6" w:rsidRPr="00994A2B" w:rsidTr="0052170A">
        <w:trPr>
          <w:trHeight w:val="311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5.15.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Планка для прыжков в высоту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001FE6" w:rsidRPr="00994A2B" w:rsidTr="0052170A">
        <w:trPr>
          <w:trHeight w:val="340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5.16.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Стойка для прыжков в высоту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001FE6" w:rsidRPr="00994A2B" w:rsidTr="0052170A">
        <w:trPr>
          <w:trHeight w:val="340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5.17.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Флажки: разметочные с опорой, стартовые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001FE6" w:rsidRPr="00994A2B" w:rsidTr="0052170A">
        <w:trPr>
          <w:trHeight w:val="389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5.18.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Лента финишная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 </w:t>
            </w:r>
          </w:p>
        </w:tc>
      </w:tr>
      <w:tr w:rsidR="00001FE6" w:rsidRPr="00994A2B" w:rsidTr="0052170A">
        <w:trPr>
          <w:trHeight w:val="99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5.19.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Рулетка измерительная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К</w:t>
            </w:r>
          </w:p>
        </w:tc>
      </w:tr>
      <w:tr w:rsidR="00001FE6" w:rsidRPr="00994A2B" w:rsidTr="0052170A">
        <w:trPr>
          <w:trHeight w:val="232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5.20.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Набор инструментов для подготовки прыжковых 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 </w:t>
            </w:r>
          </w:p>
        </w:tc>
      </w:tr>
      <w:tr w:rsidR="00001FE6" w:rsidRPr="00994A2B" w:rsidTr="0052170A">
        <w:trPr>
          <w:trHeight w:val="352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5.21.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Лыжи детские (с креплениями и палками)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gramEnd"/>
          </w:p>
        </w:tc>
      </w:tr>
      <w:tr w:rsidR="00001FE6" w:rsidRPr="00994A2B" w:rsidTr="0052170A">
        <w:trPr>
          <w:trHeight w:val="260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5.22.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Щит баскетбольный тренировочный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001FE6" w:rsidRPr="00994A2B" w:rsidTr="0052170A">
        <w:trPr>
          <w:trHeight w:val="367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5.23.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Сетка для переноски и хранения мячей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proofErr w:type="gramStart"/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П</w:t>
            </w:r>
            <w:proofErr w:type="gramEnd"/>
          </w:p>
        </w:tc>
      </w:tr>
      <w:tr w:rsidR="00001FE6" w:rsidRPr="00994A2B" w:rsidTr="0052170A">
        <w:trPr>
          <w:trHeight w:val="275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5.24.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Сетка волейбольная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  <w:tr w:rsidR="00001FE6" w:rsidRPr="00994A2B" w:rsidTr="0052170A">
        <w:trPr>
          <w:trHeight w:val="252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5.25.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Аптечка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FE6" w:rsidRPr="00994A2B" w:rsidRDefault="00001FE6" w:rsidP="0052170A">
            <w:pPr>
              <w:jc w:val="both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994A2B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Д</w:t>
            </w:r>
          </w:p>
        </w:tc>
      </w:tr>
    </w:tbl>
    <w:p w:rsidR="00001FE6" w:rsidRPr="00994A2B" w:rsidRDefault="00001FE6" w:rsidP="00001FE6">
      <w:pPr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994A2B">
        <w:rPr>
          <w:rStyle w:val="aff2"/>
          <w:rFonts w:ascii="Times New Roman" w:hAnsi="Times New Roman" w:cs="Times New Roman"/>
          <w:color w:val="1D1B11" w:themeColor="background2" w:themeShade="1A"/>
          <w:sz w:val="24"/>
          <w:szCs w:val="24"/>
        </w:rPr>
        <w:t>Д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 – демонстрационный экземпляр (1экземпляр);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br/>
      </w:r>
      <w:r w:rsidRPr="00994A2B">
        <w:rPr>
          <w:rStyle w:val="aff2"/>
          <w:rFonts w:ascii="Times New Roman" w:hAnsi="Times New Roman" w:cs="Times New Roman"/>
          <w:color w:val="1D1B11" w:themeColor="background2" w:themeShade="1A"/>
          <w:sz w:val="24"/>
          <w:szCs w:val="24"/>
        </w:rPr>
        <w:t>К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 – полный комплект (для каждого ученика);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br/>
      </w:r>
      <w:r w:rsidRPr="00994A2B">
        <w:rPr>
          <w:rStyle w:val="aff2"/>
          <w:rFonts w:ascii="Times New Roman" w:hAnsi="Times New Roman" w:cs="Times New Roman"/>
          <w:color w:val="1D1B11" w:themeColor="background2" w:themeShade="1A"/>
          <w:sz w:val="24"/>
          <w:szCs w:val="24"/>
        </w:rPr>
        <w:lastRenderedPageBreak/>
        <w:t>Ф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 – комплект для фронтальной работы (не менее 1 экземпляра на 2 учеников);</w:t>
      </w:r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br/>
      </w:r>
      <w:proofErr w:type="gramStart"/>
      <w:r w:rsidRPr="00994A2B">
        <w:rPr>
          <w:rStyle w:val="aff2"/>
          <w:rFonts w:ascii="Times New Roman" w:hAnsi="Times New Roman" w:cs="Times New Roman"/>
          <w:color w:val="1D1B11" w:themeColor="background2" w:themeShade="1A"/>
          <w:sz w:val="24"/>
          <w:szCs w:val="24"/>
        </w:rPr>
        <w:t>П</w:t>
      </w:r>
      <w:proofErr w:type="gramEnd"/>
      <w:r w:rsidRPr="00994A2B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 – комплект</w:t>
      </w:r>
    </w:p>
    <w:p w:rsidR="00001FE6" w:rsidRPr="00F2674F" w:rsidRDefault="00001FE6" w:rsidP="00001FE6">
      <w:pPr>
        <w:jc w:val="both"/>
        <w:rPr>
          <w:color w:val="1D1B11" w:themeColor="background2" w:themeShade="1A"/>
          <w:sz w:val="24"/>
          <w:szCs w:val="24"/>
        </w:rPr>
      </w:pPr>
    </w:p>
    <w:p w:rsidR="00F978C6" w:rsidRDefault="00F978C6" w:rsidP="00C63E8B">
      <w:pPr>
        <w:jc w:val="center"/>
        <w:rPr>
          <w:b/>
          <w:sz w:val="28"/>
          <w:szCs w:val="28"/>
        </w:rPr>
      </w:pPr>
    </w:p>
    <w:p w:rsidR="00F978C6" w:rsidRDefault="00F978C6" w:rsidP="00C63E8B">
      <w:pPr>
        <w:jc w:val="center"/>
        <w:rPr>
          <w:b/>
          <w:sz w:val="28"/>
          <w:szCs w:val="28"/>
        </w:rPr>
      </w:pPr>
    </w:p>
    <w:p w:rsidR="00F978C6" w:rsidRDefault="00F978C6" w:rsidP="00C63E8B">
      <w:pPr>
        <w:jc w:val="center"/>
        <w:rPr>
          <w:b/>
          <w:sz w:val="28"/>
          <w:szCs w:val="28"/>
        </w:rPr>
      </w:pPr>
    </w:p>
    <w:p w:rsidR="00F978C6" w:rsidRDefault="00F978C6" w:rsidP="00C63E8B">
      <w:pPr>
        <w:jc w:val="center"/>
        <w:rPr>
          <w:b/>
          <w:sz w:val="28"/>
          <w:szCs w:val="28"/>
        </w:rPr>
      </w:pPr>
    </w:p>
    <w:p w:rsidR="00F978C6" w:rsidRDefault="00F978C6" w:rsidP="00C63E8B">
      <w:pPr>
        <w:jc w:val="center"/>
        <w:rPr>
          <w:b/>
          <w:sz w:val="28"/>
          <w:szCs w:val="28"/>
        </w:rPr>
      </w:pPr>
    </w:p>
    <w:p w:rsidR="00F978C6" w:rsidRDefault="00F978C6" w:rsidP="00C63E8B">
      <w:pPr>
        <w:jc w:val="center"/>
        <w:rPr>
          <w:b/>
          <w:sz w:val="28"/>
          <w:szCs w:val="28"/>
        </w:rPr>
      </w:pPr>
    </w:p>
    <w:p w:rsidR="00F978C6" w:rsidRDefault="00F978C6" w:rsidP="00C63E8B">
      <w:pPr>
        <w:jc w:val="center"/>
        <w:rPr>
          <w:b/>
          <w:sz w:val="28"/>
          <w:szCs w:val="28"/>
        </w:rPr>
      </w:pPr>
    </w:p>
    <w:p w:rsidR="00F978C6" w:rsidRDefault="00F978C6" w:rsidP="00C63E8B">
      <w:pPr>
        <w:jc w:val="center"/>
        <w:rPr>
          <w:b/>
          <w:sz w:val="28"/>
          <w:szCs w:val="28"/>
        </w:rPr>
      </w:pPr>
    </w:p>
    <w:p w:rsidR="00F978C6" w:rsidRDefault="00F978C6" w:rsidP="00C63E8B">
      <w:pPr>
        <w:jc w:val="center"/>
        <w:rPr>
          <w:b/>
          <w:sz w:val="28"/>
          <w:szCs w:val="28"/>
        </w:rPr>
      </w:pPr>
    </w:p>
    <w:p w:rsidR="00F978C6" w:rsidRDefault="00F978C6" w:rsidP="00C63E8B">
      <w:pPr>
        <w:jc w:val="center"/>
        <w:rPr>
          <w:b/>
          <w:sz w:val="28"/>
          <w:szCs w:val="28"/>
        </w:rPr>
      </w:pPr>
    </w:p>
    <w:p w:rsidR="00F978C6" w:rsidRDefault="00F978C6" w:rsidP="00C63E8B">
      <w:pPr>
        <w:jc w:val="center"/>
        <w:rPr>
          <w:b/>
          <w:sz w:val="28"/>
          <w:szCs w:val="28"/>
        </w:rPr>
      </w:pPr>
    </w:p>
    <w:p w:rsidR="00F978C6" w:rsidRDefault="00F978C6" w:rsidP="00C63E8B">
      <w:pPr>
        <w:jc w:val="center"/>
        <w:rPr>
          <w:b/>
          <w:sz w:val="28"/>
          <w:szCs w:val="28"/>
        </w:rPr>
      </w:pPr>
    </w:p>
    <w:p w:rsidR="00F978C6" w:rsidRDefault="00F978C6" w:rsidP="00C63E8B">
      <w:pPr>
        <w:jc w:val="center"/>
        <w:rPr>
          <w:b/>
          <w:sz w:val="28"/>
          <w:szCs w:val="28"/>
        </w:rPr>
      </w:pPr>
    </w:p>
    <w:p w:rsidR="00F978C6" w:rsidRDefault="00F978C6" w:rsidP="00C63E8B">
      <w:pPr>
        <w:jc w:val="center"/>
        <w:rPr>
          <w:b/>
          <w:sz w:val="28"/>
          <w:szCs w:val="28"/>
        </w:rPr>
      </w:pPr>
    </w:p>
    <w:p w:rsidR="00F978C6" w:rsidRDefault="00F978C6" w:rsidP="00C63E8B">
      <w:pPr>
        <w:jc w:val="center"/>
        <w:rPr>
          <w:b/>
          <w:sz w:val="28"/>
          <w:szCs w:val="28"/>
        </w:rPr>
      </w:pPr>
    </w:p>
    <w:p w:rsidR="00F978C6" w:rsidRDefault="00F978C6" w:rsidP="00C63E8B">
      <w:pPr>
        <w:jc w:val="center"/>
        <w:rPr>
          <w:b/>
          <w:sz w:val="28"/>
          <w:szCs w:val="28"/>
        </w:rPr>
      </w:pPr>
    </w:p>
    <w:p w:rsidR="00F978C6" w:rsidRDefault="00F978C6" w:rsidP="00C63E8B">
      <w:pPr>
        <w:jc w:val="center"/>
        <w:rPr>
          <w:b/>
          <w:sz w:val="28"/>
          <w:szCs w:val="28"/>
        </w:rPr>
      </w:pPr>
    </w:p>
    <w:p w:rsidR="00F978C6" w:rsidRDefault="00F978C6" w:rsidP="00C63E8B">
      <w:pPr>
        <w:jc w:val="center"/>
        <w:rPr>
          <w:b/>
          <w:sz w:val="28"/>
          <w:szCs w:val="28"/>
        </w:rPr>
      </w:pPr>
    </w:p>
    <w:p w:rsidR="00F978C6" w:rsidRDefault="00F978C6" w:rsidP="00C63E8B">
      <w:pPr>
        <w:jc w:val="center"/>
        <w:rPr>
          <w:b/>
          <w:sz w:val="28"/>
          <w:szCs w:val="28"/>
        </w:rPr>
      </w:pPr>
    </w:p>
    <w:p w:rsidR="00F978C6" w:rsidRDefault="00F978C6" w:rsidP="00C63E8B">
      <w:pPr>
        <w:jc w:val="center"/>
        <w:rPr>
          <w:b/>
          <w:sz w:val="28"/>
          <w:szCs w:val="28"/>
        </w:rPr>
      </w:pPr>
    </w:p>
    <w:p w:rsidR="00F978C6" w:rsidRDefault="00F978C6" w:rsidP="00C63E8B">
      <w:pPr>
        <w:jc w:val="center"/>
        <w:rPr>
          <w:b/>
          <w:sz w:val="28"/>
          <w:szCs w:val="28"/>
        </w:rPr>
      </w:pPr>
    </w:p>
    <w:sectPr w:rsidR="00F978C6" w:rsidSect="00E11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Free Set C">
    <w:altName w:val="Free Set 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40A76"/>
    <w:multiLevelType w:val="hybridMultilevel"/>
    <w:tmpl w:val="213A36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8A679E"/>
    <w:multiLevelType w:val="hybridMultilevel"/>
    <w:tmpl w:val="BF5E1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94180D"/>
    <w:multiLevelType w:val="hybridMultilevel"/>
    <w:tmpl w:val="C2A4A4C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D625A9"/>
    <w:multiLevelType w:val="hybridMultilevel"/>
    <w:tmpl w:val="E462395C"/>
    <w:lvl w:ilvl="0" w:tplc="DF28973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CB41D0"/>
    <w:multiLevelType w:val="hybridMultilevel"/>
    <w:tmpl w:val="F692F30A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E54511"/>
    <w:multiLevelType w:val="hybridMultilevel"/>
    <w:tmpl w:val="AF1C6A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E61468"/>
    <w:multiLevelType w:val="hybridMultilevel"/>
    <w:tmpl w:val="1500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5D6BE3"/>
    <w:multiLevelType w:val="hybridMultilevel"/>
    <w:tmpl w:val="44A01994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5E26F5"/>
    <w:multiLevelType w:val="hybridMultilevel"/>
    <w:tmpl w:val="7CEE4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2929C2"/>
    <w:multiLevelType w:val="hybridMultilevel"/>
    <w:tmpl w:val="6B7290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F65C61"/>
    <w:multiLevelType w:val="hybridMultilevel"/>
    <w:tmpl w:val="0026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20D5B06"/>
    <w:multiLevelType w:val="hybridMultilevel"/>
    <w:tmpl w:val="33489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3B40"/>
    <w:rsid w:val="00001FE6"/>
    <w:rsid w:val="001F605D"/>
    <w:rsid w:val="002B62DA"/>
    <w:rsid w:val="003A313A"/>
    <w:rsid w:val="0052170A"/>
    <w:rsid w:val="005D1350"/>
    <w:rsid w:val="008D3B40"/>
    <w:rsid w:val="0097203A"/>
    <w:rsid w:val="00994A2B"/>
    <w:rsid w:val="00A9211C"/>
    <w:rsid w:val="00AC2993"/>
    <w:rsid w:val="00C63E8B"/>
    <w:rsid w:val="00D63BA2"/>
    <w:rsid w:val="00D86B88"/>
    <w:rsid w:val="00E11CF1"/>
    <w:rsid w:val="00F45EE8"/>
    <w:rsid w:val="00F97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E11CF1"/>
  </w:style>
  <w:style w:type="paragraph" w:styleId="1">
    <w:name w:val="heading 1"/>
    <w:basedOn w:val="a"/>
    <w:next w:val="a"/>
    <w:link w:val="10"/>
    <w:qFormat/>
    <w:rsid w:val="00D63BA2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paragraph" w:styleId="2">
    <w:name w:val="heading 2"/>
    <w:basedOn w:val="a"/>
    <w:next w:val="a"/>
    <w:link w:val="20"/>
    <w:qFormat/>
    <w:rsid w:val="00D63BA2"/>
    <w:pPr>
      <w:keepNext/>
      <w:tabs>
        <w:tab w:val="num" w:pos="576"/>
      </w:tabs>
      <w:spacing w:before="240" w:after="60" w:line="240" w:lineRule="auto"/>
      <w:ind w:left="576" w:hanging="576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D63BA2"/>
    <w:pPr>
      <w:keepNext/>
      <w:spacing w:after="0" w:line="240" w:lineRule="auto"/>
      <w:ind w:firstLine="72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63BA2"/>
    <w:pPr>
      <w:keepNext/>
      <w:spacing w:after="0" w:line="240" w:lineRule="auto"/>
      <w:ind w:firstLine="720"/>
      <w:jc w:val="center"/>
      <w:outlineLvl w:val="3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63BA2"/>
    <w:pPr>
      <w:widowControl w:val="0"/>
      <w:autoSpaceDE w:val="0"/>
      <w:autoSpaceDN w:val="0"/>
      <w:adjustRightInd w:val="0"/>
      <w:spacing w:before="240" w:after="60" w:line="240" w:lineRule="auto"/>
      <w:ind w:firstLine="72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3BA2"/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rsid w:val="00D63BA2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D63BA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63BA2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63BA2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styleId="a3">
    <w:name w:val="Hyperlink"/>
    <w:rsid w:val="00D63BA2"/>
    <w:rPr>
      <w:color w:val="0000FF"/>
      <w:u w:val="single"/>
    </w:rPr>
  </w:style>
  <w:style w:type="paragraph" w:styleId="a4">
    <w:name w:val="Normal (Web)"/>
    <w:basedOn w:val="a"/>
    <w:rsid w:val="00D63BA2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rsid w:val="00D63BA2"/>
    <w:pPr>
      <w:widowControl w:val="0"/>
      <w:tabs>
        <w:tab w:val="right" w:leader="dot" w:pos="10632"/>
      </w:tabs>
      <w:autoSpaceDE w:val="0"/>
      <w:autoSpaceDN w:val="0"/>
      <w:adjustRightInd w:val="0"/>
      <w:spacing w:after="0" w:line="360" w:lineRule="auto"/>
      <w:ind w:right="140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21">
    <w:name w:val="toc 2"/>
    <w:basedOn w:val="a"/>
    <w:next w:val="a"/>
    <w:autoRedefine/>
    <w:rsid w:val="00D63BA2"/>
    <w:pPr>
      <w:widowControl w:val="0"/>
      <w:autoSpaceDE w:val="0"/>
      <w:autoSpaceDN w:val="0"/>
      <w:adjustRightInd w:val="0"/>
      <w:spacing w:after="0" w:line="240" w:lineRule="auto"/>
      <w:ind w:left="240" w:firstLine="720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31">
    <w:name w:val="toc 3"/>
    <w:basedOn w:val="a"/>
    <w:next w:val="a"/>
    <w:autoRedefine/>
    <w:rsid w:val="00D63BA2"/>
    <w:pPr>
      <w:widowControl w:val="0"/>
      <w:autoSpaceDE w:val="0"/>
      <w:autoSpaceDN w:val="0"/>
      <w:adjustRightInd w:val="0"/>
      <w:spacing w:after="0" w:line="240" w:lineRule="auto"/>
      <w:ind w:left="480" w:firstLine="720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5">
    <w:name w:val="Текст сноски Знак"/>
    <w:link w:val="a6"/>
    <w:semiHidden/>
    <w:locked/>
    <w:rsid w:val="00D63BA2"/>
    <w:rPr>
      <w:lang w:val="en-US" w:eastAsia="ru-RU"/>
    </w:rPr>
  </w:style>
  <w:style w:type="paragraph" w:styleId="a6">
    <w:name w:val="footnote text"/>
    <w:basedOn w:val="a"/>
    <w:link w:val="a5"/>
    <w:semiHidden/>
    <w:rsid w:val="00D63B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lang w:val="en-US" w:eastAsia="ru-RU"/>
    </w:rPr>
  </w:style>
  <w:style w:type="character" w:customStyle="1" w:styleId="12">
    <w:name w:val="Текст сноски Знак1"/>
    <w:basedOn w:val="a0"/>
    <w:uiPriority w:val="99"/>
    <w:semiHidden/>
    <w:rsid w:val="00D63BA2"/>
    <w:rPr>
      <w:sz w:val="20"/>
      <w:szCs w:val="20"/>
    </w:rPr>
  </w:style>
  <w:style w:type="character" w:customStyle="1" w:styleId="a7">
    <w:name w:val="Текст примечания Знак"/>
    <w:link w:val="a8"/>
    <w:semiHidden/>
    <w:locked/>
    <w:rsid w:val="00D63BA2"/>
    <w:rPr>
      <w:lang w:val="en-US" w:eastAsia="ru-RU"/>
    </w:rPr>
  </w:style>
  <w:style w:type="paragraph" w:styleId="a8">
    <w:name w:val="annotation text"/>
    <w:basedOn w:val="a"/>
    <w:link w:val="a7"/>
    <w:semiHidden/>
    <w:rsid w:val="00D63BA2"/>
    <w:pPr>
      <w:widowControl w:val="0"/>
      <w:autoSpaceDE w:val="0"/>
      <w:autoSpaceDN w:val="0"/>
      <w:adjustRightInd w:val="0"/>
      <w:spacing w:after="0" w:line="240" w:lineRule="auto"/>
    </w:pPr>
    <w:rPr>
      <w:lang w:val="en-US" w:eastAsia="ru-RU"/>
    </w:rPr>
  </w:style>
  <w:style w:type="character" w:customStyle="1" w:styleId="13">
    <w:name w:val="Текст примечания Знак1"/>
    <w:basedOn w:val="a0"/>
    <w:uiPriority w:val="99"/>
    <w:semiHidden/>
    <w:rsid w:val="00D63BA2"/>
    <w:rPr>
      <w:sz w:val="20"/>
      <w:szCs w:val="20"/>
    </w:rPr>
  </w:style>
  <w:style w:type="character" w:customStyle="1" w:styleId="a9">
    <w:name w:val="Верхний колонтитул Знак"/>
    <w:link w:val="aa"/>
    <w:semiHidden/>
    <w:locked/>
    <w:rsid w:val="00D63BA2"/>
    <w:rPr>
      <w:sz w:val="24"/>
      <w:szCs w:val="24"/>
      <w:lang w:val="en-US" w:eastAsia="ru-RU"/>
    </w:rPr>
  </w:style>
  <w:style w:type="paragraph" w:styleId="aa">
    <w:name w:val="header"/>
    <w:basedOn w:val="a"/>
    <w:link w:val="a9"/>
    <w:semiHidden/>
    <w:rsid w:val="00D63B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</w:pPr>
    <w:rPr>
      <w:sz w:val="24"/>
      <w:szCs w:val="24"/>
      <w:lang w:val="en-US" w:eastAsia="ru-RU"/>
    </w:rPr>
  </w:style>
  <w:style w:type="character" w:customStyle="1" w:styleId="14">
    <w:name w:val="Верхний колонтитул Знак1"/>
    <w:basedOn w:val="a0"/>
    <w:uiPriority w:val="99"/>
    <w:semiHidden/>
    <w:rsid w:val="00D63BA2"/>
  </w:style>
  <w:style w:type="character" w:customStyle="1" w:styleId="ab">
    <w:name w:val="Нижний колонтитул Знак"/>
    <w:link w:val="ac"/>
    <w:locked/>
    <w:rsid w:val="00D63BA2"/>
    <w:rPr>
      <w:sz w:val="24"/>
      <w:szCs w:val="24"/>
      <w:lang w:val="en-US" w:eastAsia="ru-RU"/>
    </w:rPr>
  </w:style>
  <w:style w:type="paragraph" w:styleId="ac">
    <w:name w:val="footer"/>
    <w:basedOn w:val="a"/>
    <w:link w:val="ab"/>
    <w:rsid w:val="00D63B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</w:pPr>
    <w:rPr>
      <w:sz w:val="24"/>
      <w:szCs w:val="24"/>
      <w:lang w:val="en-US" w:eastAsia="ru-RU"/>
    </w:rPr>
  </w:style>
  <w:style w:type="character" w:customStyle="1" w:styleId="15">
    <w:name w:val="Нижний колонтитул Знак1"/>
    <w:basedOn w:val="a0"/>
    <w:uiPriority w:val="99"/>
    <w:semiHidden/>
    <w:rsid w:val="00D63BA2"/>
  </w:style>
  <w:style w:type="paragraph" w:styleId="22">
    <w:name w:val="List 2"/>
    <w:basedOn w:val="a"/>
    <w:rsid w:val="00D63BA2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d">
    <w:name w:val="Название Знак"/>
    <w:link w:val="ae"/>
    <w:locked/>
    <w:rsid w:val="00D63BA2"/>
    <w:rPr>
      <w:sz w:val="28"/>
      <w:lang w:eastAsia="ru-RU"/>
    </w:rPr>
  </w:style>
  <w:style w:type="paragraph" w:styleId="ae">
    <w:name w:val="Title"/>
    <w:basedOn w:val="a"/>
    <w:link w:val="ad"/>
    <w:qFormat/>
    <w:rsid w:val="00D63BA2"/>
    <w:pPr>
      <w:spacing w:after="0" w:line="240" w:lineRule="auto"/>
      <w:ind w:firstLine="720"/>
      <w:jc w:val="center"/>
    </w:pPr>
    <w:rPr>
      <w:sz w:val="28"/>
      <w:lang w:eastAsia="ru-RU"/>
    </w:rPr>
  </w:style>
  <w:style w:type="character" w:customStyle="1" w:styleId="16">
    <w:name w:val="Название Знак1"/>
    <w:basedOn w:val="a0"/>
    <w:rsid w:val="00D63B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Основной текст Знак"/>
    <w:link w:val="af0"/>
    <w:locked/>
    <w:rsid w:val="00D63BA2"/>
    <w:rPr>
      <w:sz w:val="24"/>
      <w:szCs w:val="19"/>
      <w:lang w:eastAsia="ru-RU"/>
    </w:rPr>
  </w:style>
  <w:style w:type="paragraph" w:styleId="af0">
    <w:name w:val="Body Text"/>
    <w:basedOn w:val="a"/>
    <w:link w:val="af"/>
    <w:rsid w:val="00D63BA2"/>
    <w:pPr>
      <w:spacing w:after="0" w:line="240" w:lineRule="auto"/>
      <w:ind w:firstLine="720"/>
      <w:jc w:val="both"/>
    </w:pPr>
    <w:rPr>
      <w:sz w:val="24"/>
      <w:szCs w:val="19"/>
      <w:lang w:eastAsia="ru-RU"/>
    </w:rPr>
  </w:style>
  <w:style w:type="character" w:customStyle="1" w:styleId="17">
    <w:name w:val="Основной текст Знак1"/>
    <w:basedOn w:val="a0"/>
    <w:uiPriority w:val="99"/>
    <w:semiHidden/>
    <w:rsid w:val="00D63BA2"/>
  </w:style>
  <w:style w:type="character" w:customStyle="1" w:styleId="af1">
    <w:name w:val="Основной текст с отступом Знак"/>
    <w:link w:val="af2"/>
    <w:locked/>
    <w:rsid w:val="00D63BA2"/>
    <w:rPr>
      <w:sz w:val="24"/>
      <w:szCs w:val="24"/>
      <w:lang w:val="en-US" w:eastAsia="ru-RU"/>
    </w:rPr>
  </w:style>
  <w:style w:type="paragraph" w:styleId="af2">
    <w:name w:val="Body Text Indent"/>
    <w:basedOn w:val="a"/>
    <w:link w:val="af1"/>
    <w:rsid w:val="00D63BA2"/>
    <w:pPr>
      <w:widowControl w:val="0"/>
      <w:autoSpaceDE w:val="0"/>
      <w:autoSpaceDN w:val="0"/>
      <w:adjustRightInd w:val="0"/>
      <w:spacing w:after="120" w:line="240" w:lineRule="auto"/>
      <w:ind w:left="283" w:firstLine="720"/>
    </w:pPr>
    <w:rPr>
      <w:sz w:val="24"/>
      <w:szCs w:val="24"/>
      <w:lang w:val="en-US" w:eastAsia="ru-RU"/>
    </w:rPr>
  </w:style>
  <w:style w:type="character" w:customStyle="1" w:styleId="18">
    <w:name w:val="Основной текст с отступом Знак1"/>
    <w:basedOn w:val="a0"/>
    <w:uiPriority w:val="99"/>
    <w:semiHidden/>
    <w:rsid w:val="00D63BA2"/>
  </w:style>
  <w:style w:type="character" w:customStyle="1" w:styleId="af3">
    <w:name w:val="Подзаголовок Знак"/>
    <w:link w:val="af4"/>
    <w:locked/>
    <w:rsid w:val="00D63BA2"/>
    <w:rPr>
      <w:sz w:val="28"/>
      <w:lang w:eastAsia="ru-RU"/>
    </w:rPr>
  </w:style>
  <w:style w:type="paragraph" w:styleId="af4">
    <w:name w:val="Subtitle"/>
    <w:basedOn w:val="a"/>
    <w:link w:val="af3"/>
    <w:qFormat/>
    <w:rsid w:val="00D63BA2"/>
    <w:pPr>
      <w:spacing w:after="0" w:line="240" w:lineRule="auto"/>
      <w:ind w:firstLine="720"/>
    </w:pPr>
    <w:rPr>
      <w:sz w:val="28"/>
      <w:lang w:eastAsia="ru-RU"/>
    </w:rPr>
  </w:style>
  <w:style w:type="character" w:customStyle="1" w:styleId="19">
    <w:name w:val="Подзаголовок Знак1"/>
    <w:basedOn w:val="a0"/>
    <w:uiPriority w:val="11"/>
    <w:rsid w:val="00D63B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3">
    <w:name w:val="Основной текст 2 Знак"/>
    <w:link w:val="24"/>
    <w:locked/>
    <w:rsid w:val="00D63BA2"/>
    <w:rPr>
      <w:sz w:val="24"/>
      <w:szCs w:val="24"/>
      <w:lang w:eastAsia="ru-RU"/>
    </w:rPr>
  </w:style>
  <w:style w:type="paragraph" w:styleId="24">
    <w:name w:val="Body Text 2"/>
    <w:basedOn w:val="a"/>
    <w:link w:val="23"/>
    <w:rsid w:val="00D63BA2"/>
    <w:pPr>
      <w:spacing w:after="120" w:line="480" w:lineRule="auto"/>
      <w:ind w:firstLine="720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D63BA2"/>
  </w:style>
  <w:style w:type="character" w:customStyle="1" w:styleId="25">
    <w:name w:val="Основной текст с отступом 2 Знак"/>
    <w:link w:val="26"/>
    <w:locked/>
    <w:rsid w:val="00D63BA2"/>
    <w:rPr>
      <w:sz w:val="24"/>
      <w:szCs w:val="24"/>
      <w:lang w:eastAsia="ru-RU"/>
    </w:rPr>
  </w:style>
  <w:style w:type="paragraph" w:styleId="26">
    <w:name w:val="Body Text Indent 2"/>
    <w:basedOn w:val="a"/>
    <w:link w:val="25"/>
    <w:rsid w:val="00D63BA2"/>
    <w:pPr>
      <w:spacing w:after="120" w:line="480" w:lineRule="auto"/>
      <w:ind w:left="283" w:firstLine="720"/>
    </w:pPr>
    <w:rPr>
      <w:sz w:val="24"/>
      <w:szCs w:val="24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D63BA2"/>
  </w:style>
  <w:style w:type="character" w:customStyle="1" w:styleId="af5">
    <w:name w:val="Текст Знак"/>
    <w:link w:val="af6"/>
    <w:locked/>
    <w:rsid w:val="00D63BA2"/>
    <w:rPr>
      <w:rFonts w:ascii="Courier New" w:hAnsi="Courier New" w:cs="Courier New"/>
      <w:lang w:eastAsia="ru-RU"/>
    </w:rPr>
  </w:style>
  <w:style w:type="paragraph" w:styleId="af6">
    <w:name w:val="Plain Text"/>
    <w:basedOn w:val="a"/>
    <w:link w:val="af5"/>
    <w:rsid w:val="00D63BA2"/>
    <w:pPr>
      <w:autoSpaceDE w:val="0"/>
      <w:autoSpaceDN w:val="0"/>
      <w:spacing w:after="0" w:line="240" w:lineRule="auto"/>
    </w:pPr>
    <w:rPr>
      <w:rFonts w:ascii="Courier New" w:hAnsi="Courier New" w:cs="Courier New"/>
      <w:lang w:eastAsia="ru-RU"/>
    </w:rPr>
  </w:style>
  <w:style w:type="character" w:customStyle="1" w:styleId="1a">
    <w:name w:val="Текст Знак1"/>
    <w:basedOn w:val="a0"/>
    <w:uiPriority w:val="99"/>
    <w:semiHidden/>
    <w:rsid w:val="00D63BA2"/>
    <w:rPr>
      <w:rFonts w:ascii="Consolas" w:hAnsi="Consolas"/>
      <w:sz w:val="21"/>
      <w:szCs w:val="21"/>
    </w:rPr>
  </w:style>
  <w:style w:type="character" w:customStyle="1" w:styleId="af7">
    <w:name w:val="Тема примечания Знак"/>
    <w:link w:val="af8"/>
    <w:semiHidden/>
    <w:locked/>
    <w:rsid w:val="00D63BA2"/>
    <w:rPr>
      <w:b/>
      <w:bCs/>
      <w:lang w:val="en-US" w:eastAsia="ru-RU"/>
    </w:rPr>
  </w:style>
  <w:style w:type="paragraph" w:styleId="af8">
    <w:name w:val="annotation subject"/>
    <w:basedOn w:val="a8"/>
    <w:next w:val="a8"/>
    <w:link w:val="af7"/>
    <w:semiHidden/>
    <w:rsid w:val="00D63BA2"/>
    <w:rPr>
      <w:b/>
      <w:bCs/>
    </w:rPr>
  </w:style>
  <w:style w:type="character" w:customStyle="1" w:styleId="1b">
    <w:name w:val="Тема примечания Знак1"/>
    <w:basedOn w:val="13"/>
    <w:uiPriority w:val="99"/>
    <w:semiHidden/>
    <w:rsid w:val="00D63BA2"/>
    <w:rPr>
      <w:b/>
      <w:bCs/>
      <w:sz w:val="20"/>
      <w:szCs w:val="20"/>
    </w:rPr>
  </w:style>
  <w:style w:type="character" w:customStyle="1" w:styleId="af9">
    <w:name w:val="Текст выноски Знак"/>
    <w:link w:val="afa"/>
    <w:semiHidden/>
    <w:locked/>
    <w:rsid w:val="00D63BA2"/>
    <w:rPr>
      <w:rFonts w:ascii="Tahoma" w:hAnsi="Tahoma" w:cs="Tahoma"/>
      <w:sz w:val="16"/>
      <w:szCs w:val="16"/>
      <w:lang w:val="en-US"/>
    </w:rPr>
  </w:style>
  <w:style w:type="paragraph" w:styleId="afa">
    <w:name w:val="Balloon Text"/>
    <w:basedOn w:val="a"/>
    <w:link w:val="af9"/>
    <w:semiHidden/>
    <w:rsid w:val="00D63BA2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1c">
    <w:name w:val="Текст выноски Знак1"/>
    <w:basedOn w:val="a0"/>
    <w:uiPriority w:val="99"/>
    <w:semiHidden/>
    <w:rsid w:val="00D63BA2"/>
    <w:rPr>
      <w:rFonts w:ascii="Tahoma" w:hAnsi="Tahoma" w:cs="Tahoma"/>
      <w:sz w:val="16"/>
      <w:szCs w:val="16"/>
    </w:rPr>
  </w:style>
  <w:style w:type="paragraph" w:customStyle="1" w:styleId="Zag1">
    <w:name w:val="Zag_1"/>
    <w:basedOn w:val="a"/>
    <w:rsid w:val="00D63BA2"/>
    <w:pPr>
      <w:widowControl w:val="0"/>
      <w:autoSpaceDE w:val="0"/>
      <w:autoSpaceDN w:val="0"/>
      <w:adjustRightInd w:val="0"/>
      <w:spacing w:after="337" w:line="302" w:lineRule="exact"/>
      <w:ind w:firstLine="72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Osnova">
    <w:name w:val="Osnova"/>
    <w:basedOn w:val="a"/>
    <w:rsid w:val="00D63BA2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Zag2">
    <w:name w:val="Zag_2"/>
    <w:basedOn w:val="a"/>
    <w:rsid w:val="00D63BA2"/>
    <w:pPr>
      <w:widowControl w:val="0"/>
      <w:autoSpaceDE w:val="0"/>
      <w:autoSpaceDN w:val="0"/>
      <w:adjustRightInd w:val="0"/>
      <w:spacing w:after="129" w:line="291" w:lineRule="exact"/>
      <w:ind w:firstLine="72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rsid w:val="00D63BA2"/>
    <w:pPr>
      <w:widowControl w:val="0"/>
      <w:autoSpaceDE w:val="0"/>
      <w:autoSpaceDN w:val="0"/>
      <w:adjustRightInd w:val="0"/>
      <w:spacing w:after="68" w:line="282" w:lineRule="exact"/>
      <w:ind w:firstLine="720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afb">
    <w:name w:val="Ξαϋχνϋι"/>
    <w:basedOn w:val="a"/>
    <w:rsid w:val="00D63B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afc">
    <w:name w:val="Νξβϋι"/>
    <w:basedOn w:val="a"/>
    <w:rsid w:val="00D63B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zag4">
    <w:name w:val="zag_4"/>
    <w:basedOn w:val="a"/>
    <w:rsid w:val="00D63BA2"/>
    <w:pPr>
      <w:widowControl w:val="0"/>
      <w:autoSpaceDE w:val="0"/>
      <w:autoSpaceDN w:val="0"/>
      <w:adjustRightInd w:val="0"/>
      <w:spacing w:after="0" w:line="213" w:lineRule="exact"/>
      <w:ind w:firstLine="720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 w:eastAsia="ru-RU"/>
    </w:rPr>
  </w:style>
  <w:style w:type="paragraph" w:customStyle="1" w:styleId="NormalPP">
    <w:name w:val="Normal PP"/>
    <w:basedOn w:val="a"/>
    <w:rsid w:val="00D63B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 w:val="24"/>
      <w:szCs w:val="24"/>
      <w:lang w:val="en-US" w:eastAsia="ru-RU"/>
    </w:rPr>
  </w:style>
  <w:style w:type="paragraph" w:customStyle="1" w:styleId="text2">
    <w:name w:val="text2"/>
    <w:basedOn w:val="a"/>
    <w:rsid w:val="00D63BA2"/>
    <w:pPr>
      <w:widowControl w:val="0"/>
      <w:autoSpaceDE w:val="0"/>
      <w:autoSpaceDN w:val="0"/>
      <w:adjustRightInd w:val="0"/>
      <w:spacing w:after="0" w:line="240" w:lineRule="auto"/>
      <w:ind w:left="566" w:right="793"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character" w:customStyle="1" w:styleId="afd">
    <w:name w:val="Без интервала Знак"/>
    <w:link w:val="afe"/>
    <w:locked/>
    <w:rsid w:val="00D63BA2"/>
    <w:rPr>
      <w:rFonts w:ascii="Calibri" w:eastAsia="Calibri" w:hAnsi="Calibri"/>
      <w:sz w:val="24"/>
      <w:szCs w:val="24"/>
    </w:rPr>
  </w:style>
  <w:style w:type="paragraph" w:styleId="afe">
    <w:name w:val="No Spacing"/>
    <w:link w:val="afd"/>
    <w:qFormat/>
    <w:rsid w:val="00D63BA2"/>
    <w:pPr>
      <w:spacing w:after="0" w:line="240" w:lineRule="auto"/>
      <w:ind w:firstLine="720"/>
      <w:jc w:val="both"/>
    </w:pPr>
    <w:rPr>
      <w:rFonts w:ascii="Calibri" w:eastAsia="Calibri" w:hAnsi="Calibri"/>
      <w:sz w:val="24"/>
      <w:szCs w:val="24"/>
    </w:rPr>
  </w:style>
  <w:style w:type="paragraph" w:styleId="aff">
    <w:name w:val="List Paragraph"/>
    <w:basedOn w:val="a"/>
    <w:uiPriority w:val="34"/>
    <w:qFormat/>
    <w:rsid w:val="00D63BA2"/>
    <w:pPr>
      <w:ind w:left="720" w:firstLine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tyle2">
    <w:name w:val="Style2"/>
    <w:basedOn w:val="a"/>
    <w:rsid w:val="00D63BA2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D63BA2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D63BA2"/>
    <w:pPr>
      <w:widowControl w:val="0"/>
      <w:autoSpaceDE w:val="0"/>
      <w:autoSpaceDN w:val="0"/>
      <w:adjustRightInd w:val="0"/>
      <w:spacing w:after="0" w:line="247" w:lineRule="exact"/>
      <w:ind w:firstLine="443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D63BA2"/>
    <w:pPr>
      <w:widowControl w:val="0"/>
      <w:autoSpaceDE w:val="0"/>
      <w:autoSpaceDN w:val="0"/>
      <w:adjustRightInd w:val="0"/>
      <w:spacing w:after="0" w:line="246" w:lineRule="exact"/>
      <w:ind w:firstLine="471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D63BA2"/>
    <w:pPr>
      <w:widowControl w:val="0"/>
      <w:autoSpaceDE w:val="0"/>
      <w:autoSpaceDN w:val="0"/>
      <w:adjustRightInd w:val="0"/>
      <w:spacing w:after="0" w:line="244" w:lineRule="exact"/>
      <w:ind w:firstLine="449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D63BA2"/>
    <w:pPr>
      <w:widowControl w:val="0"/>
      <w:autoSpaceDE w:val="0"/>
      <w:autoSpaceDN w:val="0"/>
      <w:adjustRightInd w:val="0"/>
      <w:spacing w:after="0" w:line="246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D63BA2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D63BA2"/>
    <w:pPr>
      <w:widowControl w:val="0"/>
      <w:autoSpaceDE w:val="0"/>
      <w:autoSpaceDN w:val="0"/>
      <w:adjustRightInd w:val="0"/>
      <w:spacing w:after="0" w:line="321" w:lineRule="exact"/>
      <w:ind w:hanging="1772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D63BA2"/>
    <w:pPr>
      <w:widowControl w:val="0"/>
      <w:autoSpaceDE w:val="0"/>
      <w:autoSpaceDN w:val="0"/>
      <w:adjustRightInd w:val="0"/>
      <w:spacing w:after="0" w:line="244" w:lineRule="exact"/>
      <w:ind w:firstLine="432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D63BA2"/>
    <w:pPr>
      <w:widowControl w:val="0"/>
      <w:autoSpaceDE w:val="0"/>
      <w:autoSpaceDN w:val="0"/>
      <w:adjustRightInd w:val="0"/>
      <w:spacing w:after="0" w:line="246" w:lineRule="exact"/>
      <w:ind w:firstLine="471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D63BA2"/>
    <w:pPr>
      <w:widowControl w:val="0"/>
      <w:autoSpaceDE w:val="0"/>
      <w:autoSpaceDN w:val="0"/>
      <w:adjustRightInd w:val="0"/>
      <w:spacing w:after="0" w:line="278" w:lineRule="exact"/>
      <w:jc w:val="right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D63BA2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D63BA2"/>
    <w:pPr>
      <w:widowControl w:val="0"/>
      <w:autoSpaceDE w:val="0"/>
      <w:autoSpaceDN w:val="0"/>
      <w:adjustRightInd w:val="0"/>
      <w:spacing w:after="0" w:line="214" w:lineRule="exact"/>
      <w:ind w:firstLine="216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D63BA2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32">
    <w:name w:val="Заголовок 3+"/>
    <w:basedOn w:val="a"/>
    <w:rsid w:val="00D63BA2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0">
    <w:name w:val="TOC Heading"/>
    <w:basedOn w:val="1"/>
    <w:next w:val="a"/>
    <w:qFormat/>
    <w:rsid w:val="00D63BA2"/>
    <w:pPr>
      <w:keepLines/>
      <w:widowControl/>
      <w:autoSpaceDE/>
      <w:autoSpaceDN/>
      <w:adjustRightInd/>
      <w:spacing w:before="480" w:after="0" w:line="276" w:lineRule="auto"/>
      <w:ind w:firstLine="0"/>
      <w:outlineLvl w:val="9"/>
    </w:pPr>
    <w:rPr>
      <w:color w:val="365F91"/>
      <w:kern w:val="0"/>
      <w:sz w:val="28"/>
      <w:szCs w:val="28"/>
      <w:lang w:val="ru-RU" w:eastAsia="en-US"/>
    </w:rPr>
  </w:style>
  <w:style w:type="paragraph" w:customStyle="1" w:styleId="Default">
    <w:name w:val="Default"/>
    <w:rsid w:val="00D63BA2"/>
    <w:pPr>
      <w:widowControl w:val="0"/>
      <w:autoSpaceDE w:val="0"/>
      <w:autoSpaceDN w:val="0"/>
      <w:adjustRightInd w:val="0"/>
      <w:spacing w:after="0" w:line="240" w:lineRule="auto"/>
    </w:pPr>
    <w:rPr>
      <w:rFonts w:ascii="Free Set C" w:eastAsia="Times New Roman" w:hAnsi="Free Set C" w:cs="Free Set C"/>
      <w:color w:val="000000"/>
      <w:sz w:val="24"/>
      <w:szCs w:val="24"/>
      <w:lang w:eastAsia="ru-RU"/>
    </w:rPr>
  </w:style>
  <w:style w:type="paragraph" w:customStyle="1" w:styleId="CM1">
    <w:name w:val="CM1"/>
    <w:basedOn w:val="Default"/>
    <w:next w:val="Default"/>
    <w:rsid w:val="00D63BA2"/>
    <w:rPr>
      <w:color w:val="auto"/>
    </w:rPr>
  </w:style>
  <w:style w:type="paragraph" w:customStyle="1" w:styleId="CM22">
    <w:name w:val="CM22"/>
    <w:basedOn w:val="Default"/>
    <w:next w:val="Default"/>
    <w:rsid w:val="00D63BA2"/>
    <w:pPr>
      <w:spacing w:after="193"/>
    </w:pPr>
    <w:rPr>
      <w:color w:val="auto"/>
    </w:rPr>
  </w:style>
  <w:style w:type="paragraph" w:customStyle="1" w:styleId="CM2">
    <w:name w:val="CM2"/>
    <w:basedOn w:val="Default"/>
    <w:next w:val="Default"/>
    <w:rsid w:val="00D63BA2"/>
    <w:pPr>
      <w:spacing w:line="216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D63BA2"/>
    <w:pPr>
      <w:spacing w:after="143"/>
    </w:pPr>
    <w:rPr>
      <w:color w:val="auto"/>
    </w:rPr>
  </w:style>
  <w:style w:type="paragraph" w:customStyle="1" w:styleId="CM17">
    <w:name w:val="CM17"/>
    <w:basedOn w:val="Default"/>
    <w:next w:val="Default"/>
    <w:rsid w:val="00D63BA2"/>
    <w:pPr>
      <w:spacing w:after="390"/>
    </w:pPr>
    <w:rPr>
      <w:color w:val="auto"/>
    </w:rPr>
  </w:style>
  <w:style w:type="paragraph" w:customStyle="1" w:styleId="CM20">
    <w:name w:val="CM20"/>
    <w:basedOn w:val="Default"/>
    <w:next w:val="Default"/>
    <w:rsid w:val="00D63BA2"/>
    <w:pPr>
      <w:spacing w:after="300"/>
    </w:pPr>
    <w:rPr>
      <w:color w:val="auto"/>
    </w:rPr>
  </w:style>
  <w:style w:type="paragraph" w:customStyle="1" w:styleId="CM4">
    <w:name w:val="CM4"/>
    <w:basedOn w:val="Default"/>
    <w:next w:val="Default"/>
    <w:rsid w:val="00D63BA2"/>
    <w:pPr>
      <w:spacing w:line="293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D63BA2"/>
    <w:pPr>
      <w:spacing w:line="293" w:lineRule="atLeast"/>
    </w:pPr>
    <w:rPr>
      <w:color w:val="auto"/>
    </w:rPr>
  </w:style>
  <w:style w:type="paragraph" w:customStyle="1" w:styleId="CM21">
    <w:name w:val="CM21"/>
    <w:basedOn w:val="Default"/>
    <w:next w:val="Default"/>
    <w:rsid w:val="00D63BA2"/>
    <w:pPr>
      <w:spacing w:after="785"/>
    </w:pPr>
    <w:rPr>
      <w:color w:val="auto"/>
    </w:rPr>
  </w:style>
  <w:style w:type="paragraph" w:customStyle="1" w:styleId="CM6">
    <w:name w:val="CM6"/>
    <w:basedOn w:val="Default"/>
    <w:next w:val="Default"/>
    <w:rsid w:val="00D63BA2"/>
    <w:pPr>
      <w:spacing w:line="186" w:lineRule="atLeast"/>
    </w:pPr>
    <w:rPr>
      <w:color w:val="auto"/>
    </w:rPr>
  </w:style>
  <w:style w:type="paragraph" w:customStyle="1" w:styleId="CM19">
    <w:name w:val="CM19"/>
    <w:basedOn w:val="Default"/>
    <w:next w:val="Default"/>
    <w:rsid w:val="00D63BA2"/>
    <w:pPr>
      <w:spacing w:after="448"/>
    </w:pPr>
    <w:rPr>
      <w:color w:val="auto"/>
    </w:rPr>
  </w:style>
  <w:style w:type="paragraph" w:customStyle="1" w:styleId="CM3">
    <w:name w:val="CM3"/>
    <w:basedOn w:val="Default"/>
    <w:next w:val="Default"/>
    <w:rsid w:val="00D63BA2"/>
    <w:pPr>
      <w:spacing w:line="198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D63BA2"/>
    <w:pPr>
      <w:spacing w:line="176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D63BA2"/>
    <w:pPr>
      <w:spacing w:line="188" w:lineRule="atLeast"/>
    </w:pPr>
    <w:rPr>
      <w:color w:val="auto"/>
    </w:rPr>
  </w:style>
  <w:style w:type="paragraph" w:customStyle="1" w:styleId="CM9">
    <w:name w:val="CM9"/>
    <w:basedOn w:val="Default"/>
    <w:next w:val="Default"/>
    <w:rsid w:val="00D63BA2"/>
    <w:pPr>
      <w:spacing w:line="178" w:lineRule="atLeast"/>
    </w:pPr>
    <w:rPr>
      <w:color w:val="auto"/>
    </w:rPr>
  </w:style>
  <w:style w:type="paragraph" w:customStyle="1" w:styleId="CM23">
    <w:name w:val="CM23"/>
    <w:basedOn w:val="Default"/>
    <w:next w:val="Default"/>
    <w:rsid w:val="00D63BA2"/>
    <w:pPr>
      <w:spacing w:after="1033"/>
    </w:pPr>
    <w:rPr>
      <w:color w:val="auto"/>
    </w:rPr>
  </w:style>
  <w:style w:type="paragraph" w:customStyle="1" w:styleId="CM10">
    <w:name w:val="CM10"/>
    <w:basedOn w:val="Default"/>
    <w:next w:val="Default"/>
    <w:rsid w:val="00D63BA2"/>
    <w:rPr>
      <w:color w:val="auto"/>
    </w:rPr>
  </w:style>
  <w:style w:type="paragraph" w:customStyle="1" w:styleId="CM24">
    <w:name w:val="CM24"/>
    <w:basedOn w:val="Default"/>
    <w:next w:val="Default"/>
    <w:rsid w:val="00D63BA2"/>
    <w:pPr>
      <w:spacing w:after="683"/>
    </w:pPr>
    <w:rPr>
      <w:color w:val="auto"/>
    </w:rPr>
  </w:style>
  <w:style w:type="paragraph" w:customStyle="1" w:styleId="CM25">
    <w:name w:val="CM25"/>
    <w:basedOn w:val="Default"/>
    <w:next w:val="Default"/>
    <w:rsid w:val="00D63BA2"/>
    <w:pPr>
      <w:spacing w:after="1850"/>
    </w:pPr>
    <w:rPr>
      <w:color w:val="auto"/>
    </w:rPr>
  </w:style>
  <w:style w:type="paragraph" w:customStyle="1" w:styleId="CM15">
    <w:name w:val="CM15"/>
    <w:basedOn w:val="Default"/>
    <w:next w:val="Default"/>
    <w:rsid w:val="00D63BA2"/>
    <w:pPr>
      <w:spacing w:line="176" w:lineRule="atLeast"/>
    </w:pPr>
    <w:rPr>
      <w:color w:val="auto"/>
    </w:rPr>
  </w:style>
  <w:style w:type="paragraph" w:customStyle="1" w:styleId="CM11">
    <w:name w:val="CM11"/>
    <w:basedOn w:val="Default"/>
    <w:next w:val="Default"/>
    <w:rsid w:val="00D63BA2"/>
    <w:rPr>
      <w:color w:val="auto"/>
    </w:rPr>
  </w:style>
  <w:style w:type="paragraph" w:customStyle="1" w:styleId="CM14">
    <w:name w:val="CM14"/>
    <w:basedOn w:val="Default"/>
    <w:next w:val="Default"/>
    <w:rsid w:val="00D63BA2"/>
    <w:pPr>
      <w:spacing w:line="193" w:lineRule="atLeast"/>
    </w:pPr>
    <w:rPr>
      <w:color w:val="auto"/>
    </w:rPr>
  </w:style>
  <w:style w:type="paragraph" w:customStyle="1" w:styleId="CM18">
    <w:name w:val="CM18"/>
    <w:basedOn w:val="Default"/>
    <w:next w:val="Default"/>
    <w:rsid w:val="00D63BA2"/>
    <w:pPr>
      <w:spacing w:after="105"/>
    </w:pPr>
    <w:rPr>
      <w:color w:val="auto"/>
    </w:rPr>
  </w:style>
  <w:style w:type="paragraph" w:customStyle="1" w:styleId="Style8">
    <w:name w:val="Style8"/>
    <w:basedOn w:val="a"/>
    <w:rsid w:val="00D63BA2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D63BA2"/>
    <w:pPr>
      <w:widowControl w:val="0"/>
      <w:autoSpaceDE w:val="0"/>
      <w:autoSpaceDN w:val="0"/>
      <w:adjustRightInd w:val="0"/>
      <w:spacing w:after="0" w:line="211" w:lineRule="exact"/>
      <w:ind w:firstLine="403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63BA2"/>
    <w:pPr>
      <w:widowControl w:val="0"/>
      <w:autoSpaceDE w:val="0"/>
      <w:autoSpaceDN w:val="0"/>
      <w:adjustRightInd w:val="0"/>
      <w:spacing w:after="0" w:line="216" w:lineRule="exact"/>
      <w:ind w:firstLine="403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D63BA2"/>
    <w:pPr>
      <w:widowControl w:val="0"/>
      <w:autoSpaceDE w:val="0"/>
      <w:autoSpaceDN w:val="0"/>
      <w:adjustRightInd w:val="0"/>
      <w:spacing w:after="0" w:line="216" w:lineRule="exact"/>
      <w:ind w:firstLine="398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D63BA2"/>
    <w:pPr>
      <w:widowControl w:val="0"/>
      <w:autoSpaceDE w:val="0"/>
      <w:autoSpaceDN w:val="0"/>
      <w:adjustRightInd w:val="0"/>
      <w:spacing w:after="0" w:line="216" w:lineRule="exact"/>
      <w:ind w:firstLine="384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D63BA2"/>
    <w:pPr>
      <w:widowControl w:val="0"/>
      <w:autoSpaceDE w:val="0"/>
      <w:autoSpaceDN w:val="0"/>
      <w:adjustRightInd w:val="0"/>
      <w:spacing w:after="0" w:line="214" w:lineRule="exact"/>
      <w:ind w:firstLine="384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D63BA2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D63BA2"/>
    <w:pPr>
      <w:widowControl w:val="0"/>
      <w:autoSpaceDE w:val="0"/>
      <w:autoSpaceDN w:val="0"/>
      <w:adjustRightInd w:val="0"/>
      <w:spacing w:after="0" w:line="216" w:lineRule="exact"/>
      <w:ind w:firstLine="389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D63BA2"/>
    <w:pPr>
      <w:widowControl w:val="0"/>
      <w:autoSpaceDE w:val="0"/>
      <w:autoSpaceDN w:val="0"/>
      <w:adjustRightInd w:val="0"/>
      <w:spacing w:after="0" w:line="216" w:lineRule="exact"/>
      <w:ind w:firstLine="408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D63BA2"/>
    <w:pPr>
      <w:widowControl w:val="0"/>
      <w:autoSpaceDE w:val="0"/>
      <w:autoSpaceDN w:val="0"/>
      <w:adjustRightInd w:val="0"/>
      <w:spacing w:after="0" w:line="302" w:lineRule="exact"/>
      <w:ind w:firstLine="315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3">
    <w:name w:val="Style23"/>
    <w:basedOn w:val="a"/>
    <w:rsid w:val="00D63BA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4">
    <w:name w:val="Style24"/>
    <w:basedOn w:val="a"/>
    <w:rsid w:val="00D63BA2"/>
    <w:pPr>
      <w:widowControl w:val="0"/>
      <w:autoSpaceDE w:val="0"/>
      <w:autoSpaceDN w:val="0"/>
      <w:adjustRightInd w:val="0"/>
      <w:spacing w:after="0" w:line="302" w:lineRule="exact"/>
      <w:ind w:firstLine="322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8">
    <w:name w:val="Style28"/>
    <w:basedOn w:val="a"/>
    <w:rsid w:val="00D63BA2"/>
    <w:pPr>
      <w:widowControl w:val="0"/>
      <w:autoSpaceDE w:val="0"/>
      <w:autoSpaceDN w:val="0"/>
      <w:adjustRightInd w:val="0"/>
      <w:spacing w:after="0" w:line="320" w:lineRule="exact"/>
      <w:ind w:firstLine="34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3">
    <w:name w:val="Style33"/>
    <w:basedOn w:val="a"/>
    <w:rsid w:val="00D63BA2"/>
    <w:pPr>
      <w:widowControl w:val="0"/>
      <w:autoSpaceDE w:val="0"/>
      <w:autoSpaceDN w:val="0"/>
      <w:adjustRightInd w:val="0"/>
      <w:spacing w:after="0" w:line="298" w:lineRule="exact"/>
      <w:ind w:firstLine="33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9">
    <w:name w:val="Style29"/>
    <w:basedOn w:val="a"/>
    <w:rsid w:val="00D63BA2"/>
    <w:pPr>
      <w:widowControl w:val="0"/>
      <w:autoSpaceDE w:val="0"/>
      <w:autoSpaceDN w:val="0"/>
      <w:adjustRightInd w:val="0"/>
      <w:spacing w:after="0" w:line="292" w:lineRule="exact"/>
      <w:ind w:firstLine="336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Zag11">
    <w:name w:val="Zag_11"/>
    <w:rsid w:val="00D63BA2"/>
  </w:style>
  <w:style w:type="character" w:customStyle="1" w:styleId="Osnova1">
    <w:name w:val="Osnova1"/>
    <w:rsid w:val="00D63BA2"/>
  </w:style>
  <w:style w:type="character" w:customStyle="1" w:styleId="Zag21">
    <w:name w:val="Zag_21"/>
    <w:rsid w:val="00D63BA2"/>
  </w:style>
  <w:style w:type="character" w:customStyle="1" w:styleId="Zag31">
    <w:name w:val="Zag_31"/>
    <w:rsid w:val="00D63BA2"/>
  </w:style>
  <w:style w:type="character" w:customStyle="1" w:styleId="FontStyle17">
    <w:name w:val="Font Style17"/>
    <w:rsid w:val="00D63BA2"/>
    <w:rPr>
      <w:rFonts w:ascii="Garamond" w:hAnsi="Garamond" w:cs="Garamond" w:hint="default"/>
      <w:b/>
      <w:bCs/>
      <w:sz w:val="32"/>
      <w:szCs w:val="32"/>
    </w:rPr>
  </w:style>
  <w:style w:type="character" w:customStyle="1" w:styleId="FontStyle18">
    <w:name w:val="Font Style18"/>
    <w:rsid w:val="00D63BA2"/>
    <w:rPr>
      <w:rFonts w:ascii="Segoe UI" w:hAnsi="Segoe UI" w:cs="Segoe UI" w:hint="default"/>
      <w:sz w:val="30"/>
      <w:szCs w:val="30"/>
    </w:rPr>
  </w:style>
  <w:style w:type="character" w:customStyle="1" w:styleId="FontStyle19">
    <w:name w:val="Font Style19"/>
    <w:rsid w:val="00D63BA2"/>
    <w:rPr>
      <w:rFonts w:ascii="Segoe UI" w:hAnsi="Segoe UI" w:cs="Segoe UI" w:hint="default"/>
      <w:b/>
      <w:bCs/>
      <w:sz w:val="24"/>
      <w:szCs w:val="24"/>
    </w:rPr>
  </w:style>
  <w:style w:type="character" w:customStyle="1" w:styleId="FontStyle20">
    <w:name w:val="Font Style20"/>
    <w:rsid w:val="00D63BA2"/>
    <w:rPr>
      <w:rFonts w:ascii="Segoe UI" w:hAnsi="Segoe UI" w:cs="Segoe UI" w:hint="default"/>
      <w:sz w:val="24"/>
      <w:szCs w:val="24"/>
    </w:rPr>
  </w:style>
  <w:style w:type="character" w:customStyle="1" w:styleId="FontStyle21">
    <w:name w:val="Font Style21"/>
    <w:rsid w:val="00D63BA2"/>
    <w:rPr>
      <w:rFonts w:ascii="Garamond" w:hAnsi="Garamond" w:cs="Garamond" w:hint="default"/>
      <w:b/>
      <w:bCs/>
      <w:w w:val="150"/>
      <w:sz w:val="18"/>
      <w:szCs w:val="18"/>
    </w:rPr>
  </w:style>
  <w:style w:type="character" w:customStyle="1" w:styleId="FontStyle23">
    <w:name w:val="Font Style23"/>
    <w:rsid w:val="00D63BA2"/>
    <w:rPr>
      <w:rFonts w:ascii="Segoe UI" w:hAnsi="Segoe UI" w:cs="Segoe UI" w:hint="default"/>
      <w:i/>
      <w:iCs/>
      <w:sz w:val="24"/>
      <w:szCs w:val="24"/>
    </w:rPr>
  </w:style>
  <w:style w:type="character" w:customStyle="1" w:styleId="FontStyle24">
    <w:name w:val="Font Style24"/>
    <w:rsid w:val="00D63BA2"/>
    <w:rPr>
      <w:rFonts w:ascii="Segoe UI" w:hAnsi="Segoe UI" w:cs="Segoe UI" w:hint="default"/>
      <w:i/>
      <w:iCs/>
      <w:spacing w:val="20"/>
      <w:sz w:val="22"/>
      <w:szCs w:val="22"/>
    </w:rPr>
  </w:style>
  <w:style w:type="character" w:customStyle="1" w:styleId="FontStyle25">
    <w:name w:val="Font Style25"/>
    <w:rsid w:val="00D63BA2"/>
    <w:rPr>
      <w:rFonts w:ascii="Segoe UI" w:hAnsi="Segoe UI" w:cs="Segoe UI" w:hint="default"/>
      <w:b/>
      <w:bCs/>
      <w:sz w:val="18"/>
      <w:szCs w:val="18"/>
    </w:rPr>
  </w:style>
  <w:style w:type="character" w:customStyle="1" w:styleId="FontStyle26">
    <w:name w:val="Font Style26"/>
    <w:rsid w:val="00D63BA2"/>
    <w:rPr>
      <w:rFonts w:ascii="Segoe UI" w:hAnsi="Segoe UI" w:cs="Segoe UI" w:hint="default"/>
      <w:b/>
      <w:bCs/>
      <w:spacing w:val="-10"/>
      <w:sz w:val="12"/>
      <w:szCs w:val="12"/>
    </w:rPr>
  </w:style>
  <w:style w:type="character" w:customStyle="1" w:styleId="FontStyle28">
    <w:name w:val="Font Style28"/>
    <w:rsid w:val="00D63BA2"/>
    <w:rPr>
      <w:rFonts w:ascii="Verdana" w:hAnsi="Verdana" w:cs="Verdana" w:hint="default"/>
      <w:b/>
      <w:bCs/>
      <w:i/>
      <w:iCs/>
      <w:sz w:val="20"/>
      <w:szCs w:val="20"/>
    </w:rPr>
  </w:style>
  <w:style w:type="character" w:customStyle="1" w:styleId="FontStyle31">
    <w:name w:val="Font Style31"/>
    <w:rsid w:val="00D63BA2"/>
    <w:rPr>
      <w:rFonts w:ascii="Trebuchet MS" w:hAnsi="Trebuchet MS" w:cs="Trebuchet MS" w:hint="default"/>
      <w:i/>
      <w:iCs/>
      <w:sz w:val="18"/>
      <w:szCs w:val="18"/>
    </w:rPr>
  </w:style>
  <w:style w:type="character" w:customStyle="1" w:styleId="FontStyle33">
    <w:name w:val="Font Style33"/>
    <w:rsid w:val="00D63BA2"/>
    <w:rPr>
      <w:rFonts w:ascii="Trebuchet MS" w:hAnsi="Trebuchet MS" w:cs="Trebuchet MS" w:hint="default"/>
      <w:sz w:val="22"/>
      <w:szCs w:val="22"/>
    </w:rPr>
  </w:style>
  <w:style w:type="character" w:customStyle="1" w:styleId="ebody">
    <w:name w:val="ebody"/>
    <w:basedOn w:val="a0"/>
    <w:rsid w:val="00D63BA2"/>
  </w:style>
  <w:style w:type="character" w:customStyle="1" w:styleId="FontStyle32">
    <w:name w:val="Font Style32"/>
    <w:rsid w:val="00D63BA2"/>
    <w:rPr>
      <w:rFonts w:ascii="Segoe UI" w:hAnsi="Segoe UI" w:cs="Segoe UI" w:hint="default"/>
      <w:b/>
      <w:bCs/>
      <w:sz w:val="20"/>
      <w:szCs w:val="20"/>
    </w:rPr>
  </w:style>
  <w:style w:type="character" w:customStyle="1" w:styleId="FontStyle34">
    <w:name w:val="Font Style34"/>
    <w:rsid w:val="00D63BA2"/>
    <w:rPr>
      <w:rFonts w:ascii="Segoe UI" w:hAnsi="Segoe UI" w:cs="Segoe UI" w:hint="default"/>
      <w:sz w:val="20"/>
      <w:szCs w:val="20"/>
    </w:rPr>
  </w:style>
  <w:style w:type="character" w:customStyle="1" w:styleId="FontStyle35">
    <w:name w:val="Font Style35"/>
    <w:rsid w:val="00D63BA2"/>
    <w:rPr>
      <w:rFonts w:ascii="Segoe UI" w:hAnsi="Segoe UI" w:cs="Segoe UI" w:hint="default"/>
      <w:sz w:val="22"/>
      <w:szCs w:val="22"/>
    </w:rPr>
  </w:style>
  <w:style w:type="character" w:customStyle="1" w:styleId="FontStyle36">
    <w:name w:val="Font Style36"/>
    <w:rsid w:val="00D63BA2"/>
    <w:rPr>
      <w:rFonts w:ascii="Segoe UI" w:hAnsi="Segoe UI" w:cs="Segoe UI" w:hint="default"/>
      <w:sz w:val="18"/>
      <w:szCs w:val="18"/>
    </w:rPr>
  </w:style>
  <w:style w:type="character" w:customStyle="1" w:styleId="FontStyle37">
    <w:name w:val="Font Style37"/>
    <w:rsid w:val="00D63BA2"/>
    <w:rPr>
      <w:rFonts w:ascii="Impact" w:hAnsi="Impact" w:cs="Impact" w:hint="default"/>
      <w:smallCaps/>
      <w:sz w:val="16"/>
      <w:szCs w:val="16"/>
    </w:rPr>
  </w:style>
  <w:style w:type="character" w:customStyle="1" w:styleId="FontStyle38">
    <w:name w:val="Font Style38"/>
    <w:rsid w:val="00D63BA2"/>
    <w:rPr>
      <w:rFonts w:ascii="Segoe UI" w:hAnsi="Segoe UI" w:cs="Segoe UI" w:hint="default"/>
      <w:w w:val="60"/>
      <w:sz w:val="20"/>
      <w:szCs w:val="20"/>
    </w:rPr>
  </w:style>
  <w:style w:type="character" w:customStyle="1" w:styleId="FontStyle39">
    <w:name w:val="Font Style39"/>
    <w:rsid w:val="00D63BA2"/>
    <w:rPr>
      <w:rFonts w:ascii="Segoe UI" w:hAnsi="Segoe UI" w:cs="Segoe UI" w:hint="default"/>
      <w:b/>
      <w:bCs/>
      <w:i/>
      <w:iCs/>
      <w:smallCaps/>
      <w:w w:val="40"/>
      <w:sz w:val="18"/>
      <w:szCs w:val="18"/>
    </w:rPr>
  </w:style>
  <w:style w:type="character" w:customStyle="1" w:styleId="FontStyle40">
    <w:name w:val="Font Style40"/>
    <w:rsid w:val="00D63BA2"/>
    <w:rPr>
      <w:rFonts w:ascii="Segoe UI" w:hAnsi="Segoe UI" w:cs="Segoe UI" w:hint="default"/>
      <w:b/>
      <w:bCs/>
      <w:spacing w:val="40"/>
      <w:sz w:val="14"/>
      <w:szCs w:val="14"/>
    </w:rPr>
  </w:style>
  <w:style w:type="character" w:customStyle="1" w:styleId="FontStyle41">
    <w:name w:val="Font Style41"/>
    <w:rsid w:val="00D63BA2"/>
    <w:rPr>
      <w:rFonts w:ascii="Segoe UI" w:hAnsi="Segoe UI" w:cs="Segoe UI" w:hint="default"/>
      <w:b/>
      <w:bCs/>
      <w:i/>
      <w:iCs/>
      <w:spacing w:val="10"/>
      <w:sz w:val="20"/>
      <w:szCs w:val="20"/>
    </w:rPr>
  </w:style>
  <w:style w:type="character" w:customStyle="1" w:styleId="FontStyle12">
    <w:name w:val="Font Style12"/>
    <w:rsid w:val="00D63BA2"/>
    <w:rPr>
      <w:rFonts w:ascii="Calibri" w:hAnsi="Calibri" w:cs="Calibri" w:hint="default"/>
      <w:b/>
      <w:bCs/>
      <w:spacing w:val="-10"/>
      <w:sz w:val="32"/>
      <w:szCs w:val="32"/>
    </w:rPr>
  </w:style>
  <w:style w:type="character" w:customStyle="1" w:styleId="FontStyle13">
    <w:name w:val="Font Style13"/>
    <w:rsid w:val="00D63BA2"/>
    <w:rPr>
      <w:rFonts w:ascii="Calibri" w:hAnsi="Calibri" w:cs="Calibri" w:hint="default"/>
      <w:i/>
      <w:iCs/>
      <w:sz w:val="32"/>
      <w:szCs w:val="32"/>
    </w:rPr>
  </w:style>
  <w:style w:type="character" w:customStyle="1" w:styleId="FontStyle14">
    <w:name w:val="Font Style14"/>
    <w:rsid w:val="00D63BA2"/>
    <w:rPr>
      <w:rFonts w:ascii="Calibri" w:hAnsi="Calibri" w:cs="Calibri" w:hint="default"/>
      <w:sz w:val="32"/>
      <w:szCs w:val="32"/>
    </w:rPr>
  </w:style>
  <w:style w:type="character" w:customStyle="1" w:styleId="FontStyle15">
    <w:name w:val="Font Style15"/>
    <w:rsid w:val="00D63BA2"/>
    <w:rPr>
      <w:rFonts w:ascii="Calibri" w:hAnsi="Calibri" w:cs="Calibri" w:hint="default"/>
      <w:b/>
      <w:bCs/>
      <w:i/>
      <w:iCs/>
      <w:sz w:val="32"/>
      <w:szCs w:val="32"/>
    </w:rPr>
  </w:style>
  <w:style w:type="character" w:customStyle="1" w:styleId="FontStyle42">
    <w:name w:val="Font Style42"/>
    <w:rsid w:val="00D63BA2"/>
    <w:rPr>
      <w:rFonts w:ascii="Candara" w:hAnsi="Candara" w:cs="Candara" w:hint="default"/>
      <w:b/>
      <w:bCs/>
      <w:sz w:val="18"/>
      <w:szCs w:val="18"/>
    </w:rPr>
  </w:style>
  <w:style w:type="character" w:customStyle="1" w:styleId="FontStyle43">
    <w:name w:val="Font Style43"/>
    <w:rsid w:val="00D63BA2"/>
    <w:rPr>
      <w:rFonts w:ascii="Candara" w:hAnsi="Candara" w:cs="Candara" w:hint="default"/>
      <w:b/>
      <w:bCs/>
      <w:sz w:val="20"/>
      <w:szCs w:val="20"/>
    </w:rPr>
  </w:style>
  <w:style w:type="character" w:customStyle="1" w:styleId="FontStyle44">
    <w:name w:val="Font Style44"/>
    <w:rsid w:val="00D63BA2"/>
    <w:rPr>
      <w:rFonts w:ascii="Segoe UI" w:hAnsi="Segoe UI" w:cs="Segoe UI" w:hint="default"/>
      <w:b/>
      <w:bCs/>
      <w:sz w:val="30"/>
      <w:szCs w:val="30"/>
    </w:rPr>
  </w:style>
  <w:style w:type="paragraph" w:customStyle="1" w:styleId="msonormalcxspmiddle">
    <w:name w:val="msonormalcxspmiddle"/>
    <w:basedOn w:val="a"/>
    <w:rsid w:val="00D63BA2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D63BA2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Emphasis"/>
    <w:qFormat/>
    <w:rsid w:val="00D63BA2"/>
    <w:rPr>
      <w:i/>
      <w:iCs/>
    </w:rPr>
  </w:style>
  <w:style w:type="character" w:styleId="aff2">
    <w:name w:val="Strong"/>
    <w:qFormat/>
    <w:rsid w:val="00D63BA2"/>
    <w:rPr>
      <w:b/>
      <w:bCs/>
    </w:rPr>
  </w:style>
  <w:style w:type="table" w:styleId="aff3">
    <w:name w:val="Table Grid"/>
    <w:basedOn w:val="a1"/>
    <w:uiPriority w:val="59"/>
    <w:rsid w:val="00C63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63BA2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paragraph" w:styleId="2">
    <w:name w:val="heading 2"/>
    <w:basedOn w:val="a"/>
    <w:next w:val="a"/>
    <w:link w:val="20"/>
    <w:qFormat/>
    <w:rsid w:val="00D63BA2"/>
    <w:pPr>
      <w:keepNext/>
      <w:tabs>
        <w:tab w:val="num" w:pos="576"/>
      </w:tabs>
      <w:spacing w:before="240" w:after="60" w:line="240" w:lineRule="auto"/>
      <w:ind w:left="576" w:hanging="576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D63BA2"/>
    <w:pPr>
      <w:keepNext/>
      <w:spacing w:after="0" w:line="240" w:lineRule="auto"/>
      <w:ind w:firstLine="72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63BA2"/>
    <w:pPr>
      <w:keepNext/>
      <w:spacing w:after="0" w:line="240" w:lineRule="auto"/>
      <w:ind w:firstLine="720"/>
      <w:jc w:val="center"/>
      <w:outlineLvl w:val="3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63BA2"/>
    <w:pPr>
      <w:widowControl w:val="0"/>
      <w:autoSpaceDE w:val="0"/>
      <w:autoSpaceDN w:val="0"/>
      <w:adjustRightInd w:val="0"/>
      <w:spacing w:before="240" w:after="60" w:line="240" w:lineRule="auto"/>
      <w:ind w:firstLine="72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3BA2"/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rsid w:val="00D63BA2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D63BA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63BA2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63BA2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styleId="a3">
    <w:name w:val="Hyperlink"/>
    <w:rsid w:val="00D63BA2"/>
    <w:rPr>
      <w:color w:val="0000FF"/>
      <w:u w:val="single"/>
    </w:rPr>
  </w:style>
  <w:style w:type="paragraph" w:styleId="a4">
    <w:name w:val="Normal (Web)"/>
    <w:basedOn w:val="a"/>
    <w:rsid w:val="00D63BA2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rsid w:val="00D63BA2"/>
    <w:pPr>
      <w:widowControl w:val="0"/>
      <w:tabs>
        <w:tab w:val="right" w:leader="dot" w:pos="10632"/>
      </w:tabs>
      <w:autoSpaceDE w:val="0"/>
      <w:autoSpaceDN w:val="0"/>
      <w:adjustRightInd w:val="0"/>
      <w:spacing w:after="0" w:line="360" w:lineRule="auto"/>
      <w:ind w:right="140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21">
    <w:name w:val="toc 2"/>
    <w:basedOn w:val="a"/>
    <w:next w:val="a"/>
    <w:autoRedefine/>
    <w:rsid w:val="00D63BA2"/>
    <w:pPr>
      <w:widowControl w:val="0"/>
      <w:autoSpaceDE w:val="0"/>
      <w:autoSpaceDN w:val="0"/>
      <w:adjustRightInd w:val="0"/>
      <w:spacing w:after="0" w:line="240" w:lineRule="auto"/>
      <w:ind w:left="240" w:firstLine="720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31">
    <w:name w:val="toc 3"/>
    <w:basedOn w:val="a"/>
    <w:next w:val="a"/>
    <w:autoRedefine/>
    <w:rsid w:val="00D63BA2"/>
    <w:pPr>
      <w:widowControl w:val="0"/>
      <w:autoSpaceDE w:val="0"/>
      <w:autoSpaceDN w:val="0"/>
      <w:adjustRightInd w:val="0"/>
      <w:spacing w:after="0" w:line="240" w:lineRule="auto"/>
      <w:ind w:left="480" w:firstLine="720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5">
    <w:name w:val="Текст сноски Знак"/>
    <w:link w:val="a6"/>
    <w:semiHidden/>
    <w:locked/>
    <w:rsid w:val="00D63BA2"/>
    <w:rPr>
      <w:lang w:val="en-US" w:eastAsia="ru-RU"/>
    </w:rPr>
  </w:style>
  <w:style w:type="paragraph" w:styleId="a6">
    <w:name w:val="footnote text"/>
    <w:basedOn w:val="a"/>
    <w:link w:val="a5"/>
    <w:semiHidden/>
    <w:rsid w:val="00D63B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lang w:val="en-US" w:eastAsia="ru-RU"/>
    </w:rPr>
  </w:style>
  <w:style w:type="character" w:customStyle="1" w:styleId="12">
    <w:name w:val="Текст сноски Знак1"/>
    <w:basedOn w:val="a0"/>
    <w:uiPriority w:val="99"/>
    <w:semiHidden/>
    <w:rsid w:val="00D63BA2"/>
    <w:rPr>
      <w:sz w:val="20"/>
      <w:szCs w:val="20"/>
    </w:rPr>
  </w:style>
  <w:style w:type="character" w:customStyle="1" w:styleId="a7">
    <w:name w:val="Текст примечания Знак"/>
    <w:link w:val="a8"/>
    <w:semiHidden/>
    <w:locked/>
    <w:rsid w:val="00D63BA2"/>
    <w:rPr>
      <w:lang w:val="en-US" w:eastAsia="ru-RU"/>
    </w:rPr>
  </w:style>
  <w:style w:type="paragraph" w:styleId="a8">
    <w:name w:val="annotation text"/>
    <w:basedOn w:val="a"/>
    <w:link w:val="a7"/>
    <w:semiHidden/>
    <w:rsid w:val="00D63BA2"/>
    <w:pPr>
      <w:widowControl w:val="0"/>
      <w:autoSpaceDE w:val="0"/>
      <w:autoSpaceDN w:val="0"/>
      <w:adjustRightInd w:val="0"/>
      <w:spacing w:after="0" w:line="240" w:lineRule="auto"/>
    </w:pPr>
    <w:rPr>
      <w:lang w:val="en-US" w:eastAsia="ru-RU"/>
    </w:rPr>
  </w:style>
  <w:style w:type="character" w:customStyle="1" w:styleId="13">
    <w:name w:val="Текст примечания Знак1"/>
    <w:basedOn w:val="a0"/>
    <w:uiPriority w:val="99"/>
    <w:semiHidden/>
    <w:rsid w:val="00D63BA2"/>
    <w:rPr>
      <w:sz w:val="20"/>
      <w:szCs w:val="20"/>
    </w:rPr>
  </w:style>
  <w:style w:type="character" w:customStyle="1" w:styleId="a9">
    <w:name w:val="Верхний колонтитул Знак"/>
    <w:link w:val="aa"/>
    <w:semiHidden/>
    <w:locked/>
    <w:rsid w:val="00D63BA2"/>
    <w:rPr>
      <w:sz w:val="24"/>
      <w:szCs w:val="24"/>
      <w:lang w:val="en-US" w:eastAsia="ru-RU"/>
    </w:rPr>
  </w:style>
  <w:style w:type="paragraph" w:styleId="aa">
    <w:name w:val="header"/>
    <w:basedOn w:val="a"/>
    <w:link w:val="a9"/>
    <w:semiHidden/>
    <w:rsid w:val="00D63B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</w:pPr>
    <w:rPr>
      <w:sz w:val="24"/>
      <w:szCs w:val="24"/>
      <w:lang w:val="en-US" w:eastAsia="ru-RU"/>
    </w:rPr>
  </w:style>
  <w:style w:type="character" w:customStyle="1" w:styleId="14">
    <w:name w:val="Верхний колонтитул Знак1"/>
    <w:basedOn w:val="a0"/>
    <w:uiPriority w:val="99"/>
    <w:semiHidden/>
    <w:rsid w:val="00D63BA2"/>
  </w:style>
  <w:style w:type="character" w:customStyle="1" w:styleId="ab">
    <w:name w:val="Нижний колонтитул Знак"/>
    <w:link w:val="ac"/>
    <w:locked/>
    <w:rsid w:val="00D63BA2"/>
    <w:rPr>
      <w:sz w:val="24"/>
      <w:szCs w:val="24"/>
      <w:lang w:val="en-US" w:eastAsia="ru-RU"/>
    </w:rPr>
  </w:style>
  <w:style w:type="paragraph" w:styleId="ac">
    <w:name w:val="footer"/>
    <w:basedOn w:val="a"/>
    <w:link w:val="ab"/>
    <w:rsid w:val="00D63B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</w:pPr>
    <w:rPr>
      <w:sz w:val="24"/>
      <w:szCs w:val="24"/>
      <w:lang w:val="en-US" w:eastAsia="ru-RU"/>
    </w:rPr>
  </w:style>
  <w:style w:type="character" w:customStyle="1" w:styleId="15">
    <w:name w:val="Нижний колонтитул Знак1"/>
    <w:basedOn w:val="a0"/>
    <w:uiPriority w:val="99"/>
    <w:semiHidden/>
    <w:rsid w:val="00D63BA2"/>
  </w:style>
  <w:style w:type="paragraph" w:styleId="22">
    <w:name w:val="List 2"/>
    <w:basedOn w:val="a"/>
    <w:rsid w:val="00D63BA2"/>
    <w:pPr>
      <w:widowControl w:val="0"/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d">
    <w:name w:val="Название Знак"/>
    <w:link w:val="ae"/>
    <w:locked/>
    <w:rsid w:val="00D63BA2"/>
    <w:rPr>
      <w:sz w:val="28"/>
      <w:lang w:eastAsia="ru-RU"/>
    </w:rPr>
  </w:style>
  <w:style w:type="paragraph" w:styleId="ae">
    <w:name w:val="Title"/>
    <w:basedOn w:val="a"/>
    <w:link w:val="ad"/>
    <w:qFormat/>
    <w:rsid w:val="00D63BA2"/>
    <w:pPr>
      <w:spacing w:after="0" w:line="240" w:lineRule="auto"/>
      <w:ind w:firstLine="720"/>
      <w:jc w:val="center"/>
    </w:pPr>
    <w:rPr>
      <w:sz w:val="28"/>
      <w:lang w:eastAsia="ru-RU"/>
    </w:rPr>
  </w:style>
  <w:style w:type="character" w:customStyle="1" w:styleId="16">
    <w:name w:val="Название Знак1"/>
    <w:basedOn w:val="a0"/>
    <w:rsid w:val="00D63B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Основной текст Знак"/>
    <w:link w:val="af0"/>
    <w:locked/>
    <w:rsid w:val="00D63BA2"/>
    <w:rPr>
      <w:sz w:val="24"/>
      <w:szCs w:val="19"/>
      <w:lang w:eastAsia="ru-RU"/>
    </w:rPr>
  </w:style>
  <w:style w:type="paragraph" w:styleId="af0">
    <w:name w:val="Body Text"/>
    <w:basedOn w:val="a"/>
    <w:link w:val="af"/>
    <w:rsid w:val="00D63BA2"/>
    <w:pPr>
      <w:spacing w:after="0" w:line="240" w:lineRule="auto"/>
      <w:ind w:firstLine="720"/>
      <w:jc w:val="both"/>
    </w:pPr>
    <w:rPr>
      <w:sz w:val="24"/>
      <w:szCs w:val="19"/>
      <w:lang w:eastAsia="ru-RU"/>
    </w:rPr>
  </w:style>
  <w:style w:type="character" w:customStyle="1" w:styleId="17">
    <w:name w:val="Основной текст Знак1"/>
    <w:basedOn w:val="a0"/>
    <w:uiPriority w:val="99"/>
    <w:semiHidden/>
    <w:rsid w:val="00D63BA2"/>
  </w:style>
  <w:style w:type="character" w:customStyle="1" w:styleId="af1">
    <w:name w:val="Основной текст с отступом Знак"/>
    <w:link w:val="af2"/>
    <w:locked/>
    <w:rsid w:val="00D63BA2"/>
    <w:rPr>
      <w:sz w:val="24"/>
      <w:szCs w:val="24"/>
      <w:lang w:val="en-US" w:eastAsia="ru-RU"/>
    </w:rPr>
  </w:style>
  <w:style w:type="paragraph" w:styleId="af2">
    <w:name w:val="Body Text Indent"/>
    <w:basedOn w:val="a"/>
    <w:link w:val="af1"/>
    <w:rsid w:val="00D63BA2"/>
    <w:pPr>
      <w:widowControl w:val="0"/>
      <w:autoSpaceDE w:val="0"/>
      <w:autoSpaceDN w:val="0"/>
      <w:adjustRightInd w:val="0"/>
      <w:spacing w:after="120" w:line="240" w:lineRule="auto"/>
      <w:ind w:left="283" w:firstLine="720"/>
    </w:pPr>
    <w:rPr>
      <w:sz w:val="24"/>
      <w:szCs w:val="24"/>
      <w:lang w:val="en-US" w:eastAsia="ru-RU"/>
    </w:rPr>
  </w:style>
  <w:style w:type="character" w:customStyle="1" w:styleId="18">
    <w:name w:val="Основной текст с отступом Знак1"/>
    <w:basedOn w:val="a0"/>
    <w:uiPriority w:val="99"/>
    <w:semiHidden/>
    <w:rsid w:val="00D63BA2"/>
  </w:style>
  <w:style w:type="character" w:customStyle="1" w:styleId="af3">
    <w:name w:val="Подзаголовок Знак"/>
    <w:link w:val="af4"/>
    <w:locked/>
    <w:rsid w:val="00D63BA2"/>
    <w:rPr>
      <w:sz w:val="28"/>
      <w:lang w:eastAsia="ru-RU"/>
    </w:rPr>
  </w:style>
  <w:style w:type="paragraph" w:styleId="af4">
    <w:name w:val="Subtitle"/>
    <w:basedOn w:val="a"/>
    <w:link w:val="af3"/>
    <w:qFormat/>
    <w:rsid w:val="00D63BA2"/>
    <w:pPr>
      <w:spacing w:after="0" w:line="240" w:lineRule="auto"/>
      <w:ind w:firstLine="720"/>
    </w:pPr>
    <w:rPr>
      <w:sz w:val="28"/>
      <w:lang w:eastAsia="ru-RU"/>
    </w:rPr>
  </w:style>
  <w:style w:type="character" w:customStyle="1" w:styleId="19">
    <w:name w:val="Подзаголовок Знак1"/>
    <w:basedOn w:val="a0"/>
    <w:uiPriority w:val="11"/>
    <w:rsid w:val="00D63B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3">
    <w:name w:val="Основной текст 2 Знак"/>
    <w:link w:val="24"/>
    <w:locked/>
    <w:rsid w:val="00D63BA2"/>
    <w:rPr>
      <w:sz w:val="24"/>
      <w:szCs w:val="24"/>
      <w:lang w:eastAsia="ru-RU"/>
    </w:rPr>
  </w:style>
  <w:style w:type="paragraph" w:styleId="24">
    <w:name w:val="Body Text 2"/>
    <w:basedOn w:val="a"/>
    <w:link w:val="23"/>
    <w:rsid w:val="00D63BA2"/>
    <w:pPr>
      <w:spacing w:after="120" w:line="480" w:lineRule="auto"/>
      <w:ind w:firstLine="720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D63BA2"/>
  </w:style>
  <w:style w:type="character" w:customStyle="1" w:styleId="25">
    <w:name w:val="Основной текст с отступом 2 Знак"/>
    <w:link w:val="26"/>
    <w:locked/>
    <w:rsid w:val="00D63BA2"/>
    <w:rPr>
      <w:sz w:val="24"/>
      <w:szCs w:val="24"/>
      <w:lang w:eastAsia="ru-RU"/>
    </w:rPr>
  </w:style>
  <w:style w:type="paragraph" w:styleId="26">
    <w:name w:val="Body Text Indent 2"/>
    <w:basedOn w:val="a"/>
    <w:link w:val="25"/>
    <w:rsid w:val="00D63BA2"/>
    <w:pPr>
      <w:spacing w:after="120" w:line="480" w:lineRule="auto"/>
      <w:ind w:left="283" w:firstLine="720"/>
    </w:pPr>
    <w:rPr>
      <w:sz w:val="24"/>
      <w:szCs w:val="24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D63BA2"/>
  </w:style>
  <w:style w:type="character" w:customStyle="1" w:styleId="af5">
    <w:name w:val="Текст Знак"/>
    <w:link w:val="af6"/>
    <w:locked/>
    <w:rsid w:val="00D63BA2"/>
    <w:rPr>
      <w:rFonts w:ascii="Courier New" w:hAnsi="Courier New" w:cs="Courier New"/>
      <w:lang w:eastAsia="ru-RU"/>
    </w:rPr>
  </w:style>
  <w:style w:type="paragraph" w:styleId="af6">
    <w:name w:val="Plain Text"/>
    <w:basedOn w:val="a"/>
    <w:link w:val="af5"/>
    <w:rsid w:val="00D63BA2"/>
    <w:pPr>
      <w:autoSpaceDE w:val="0"/>
      <w:autoSpaceDN w:val="0"/>
      <w:spacing w:after="0" w:line="240" w:lineRule="auto"/>
    </w:pPr>
    <w:rPr>
      <w:rFonts w:ascii="Courier New" w:hAnsi="Courier New" w:cs="Courier New"/>
      <w:lang w:eastAsia="ru-RU"/>
    </w:rPr>
  </w:style>
  <w:style w:type="character" w:customStyle="1" w:styleId="1a">
    <w:name w:val="Текст Знак1"/>
    <w:basedOn w:val="a0"/>
    <w:uiPriority w:val="99"/>
    <w:semiHidden/>
    <w:rsid w:val="00D63BA2"/>
    <w:rPr>
      <w:rFonts w:ascii="Consolas" w:hAnsi="Consolas"/>
      <w:sz w:val="21"/>
      <w:szCs w:val="21"/>
    </w:rPr>
  </w:style>
  <w:style w:type="character" w:customStyle="1" w:styleId="af7">
    <w:name w:val="Тема примечания Знак"/>
    <w:link w:val="af8"/>
    <w:semiHidden/>
    <w:locked/>
    <w:rsid w:val="00D63BA2"/>
    <w:rPr>
      <w:b/>
      <w:bCs/>
      <w:lang w:val="en-US" w:eastAsia="ru-RU"/>
    </w:rPr>
  </w:style>
  <w:style w:type="paragraph" w:styleId="af8">
    <w:name w:val="annotation subject"/>
    <w:basedOn w:val="a8"/>
    <w:next w:val="a8"/>
    <w:link w:val="af7"/>
    <w:semiHidden/>
    <w:rsid w:val="00D63BA2"/>
    <w:rPr>
      <w:b/>
      <w:bCs/>
    </w:rPr>
  </w:style>
  <w:style w:type="character" w:customStyle="1" w:styleId="1b">
    <w:name w:val="Тема примечания Знак1"/>
    <w:basedOn w:val="13"/>
    <w:uiPriority w:val="99"/>
    <w:semiHidden/>
    <w:rsid w:val="00D63BA2"/>
    <w:rPr>
      <w:b/>
      <w:bCs/>
      <w:sz w:val="20"/>
      <w:szCs w:val="20"/>
    </w:rPr>
  </w:style>
  <w:style w:type="character" w:customStyle="1" w:styleId="af9">
    <w:name w:val="Текст выноски Знак"/>
    <w:link w:val="afa"/>
    <w:semiHidden/>
    <w:locked/>
    <w:rsid w:val="00D63BA2"/>
    <w:rPr>
      <w:rFonts w:ascii="Tahoma" w:hAnsi="Tahoma" w:cs="Tahoma"/>
      <w:sz w:val="16"/>
      <w:szCs w:val="16"/>
      <w:lang w:val="en-US"/>
    </w:rPr>
  </w:style>
  <w:style w:type="paragraph" w:styleId="afa">
    <w:name w:val="Balloon Text"/>
    <w:basedOn w:val="a"/>
    <w:link w:val="af9"/>
    <w:semiHidden/>
    <w:rsid w:val="00D63BA2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1c">
    <w:name w:val="Текст выноски Знак1"/>
    <w:basedOn w:val="a0"/>
    <w:uiPriority w:val="99"/>
    <w:semiHidden/>
    <w:rsid w:val="00D63BA2"/>
    <w:rPr>
      <w:rFonts w:ascii="Tahoma" w:hAnsi="Tahoma" w:cs="Tahoma"/>
      <w:sz w:val="16"/>
      <w:szCs w:val="16"/>
    </w:rPr>
  </w:style>
  <w:style w:type="paragraph" w:customStyle="1" w:styleId="Zag1">
    <w:name w:val="Zag_1"/>
    <w:basedOn w:val="a"/>
    <w:rsid w:val="00D63BA2"/>
    <w:pPr>
      <w:widowControl w:val="0"/>
      <w:autoSpaceDE w:val="0"/>
      <w:autoSpaceDN w:val="0"/>
      <w:adjustRightInd w:val="0"/>
      <w:spacing w:after="337" w:line="302" w:lineRule="exact"/>
      <w:ind w:firstLine="72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Osnova">
    <w:name w:val="Osnova"/>
    <w:basedOn w:val="a"/>
    <w:rsid w:val="00D63BA2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Zag2">
    <w:name w:val="Zag_2"/>
    <w:basedOn w:val="a"/>
    <w:rsid w:val="00D63BA2"/>
    <w:pPr>
      <w:widowControl w:val="0"/>
      <w:autoSpaceDE w:val="0"/>
      <w:autoSpaceDN w:val="0"/>
      <w:adjustRightInd w:val="0"/>
      <w:spacing w:after="129" w:line="291" w:lineRule="exact"/>
      <w:ind w:firstLine="72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rsid w:val="00D63BA2"/>
    <w:pPr>
      <w:widowControl w:val="0"/>
      <w:autoSpaceDE w:val="0"/>
      <w:autoSpaceDN w:val="0"/>
      <w:adjustRightInd w:val="0"/>
      <w:spacing w:after="68" w:line="282" w:lineRule="exact"/>
      <w:ind w:firstLine="720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afb">
    <w:name w:val="Ξαϋχνϋι"/>
    <w:basedOn w:val="a"/>
    <w:rsid w:val="00D63B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afc">
    <w:name w:val="Νξβϋι"/>
    <w:basedOn w:val="a"/>
    <w:rsid w:val="00D63B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zag4">
    <w:name w:val="zag_4"/>
    <w:basedOn w:val="a"/>
    <w:rsid w:val="00D63BA2"/>
    <w:pPr>
      <w:widowControl w:val="0"/>
      <w:autoSpaceDE w:val="0"/>
      <w:autoSpaceDN w:val="0"/>
      <w:adjustRightInd w:val="0"/>
      <w:spacing w:after="0" w:line="213" w:lineRule="exact"/>
      <w:ind w:firstLine="720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 w:eastAsia="ru-RU"/>
    </w:rPr>
  </w:style>
  <w:style w:type="paragraph" w:customStyle="1" w:styleId="NormalPP">
    <w:name w:val="Normal PP"/>
    <w:basedOn w:val="a"/>
    <w:rsid w:val="00D63B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 w:val="24"/>
      <w:szCs w:val="24"/>
      <w:lang w:val="en-US" w:eastAsia="ru-RU"/>
    </w:rPr>
  </w:style>
  <w:style w:type="paragraph" w:customStyle="1" w:styleId="text2">
    <w:name w:val="text2"/>
    <w:basedOn w:val="a"/>
    <w:rsid w:val="00D63BA2"/>
    <w:pPr>
      <w:widowControl w:val="0"/>
      <w:autoSpaceDE w:val="0"/>
      <w:autoSpaceDN w:val="0"/>
      <w:adjustRightInd w:val="0"/>
      <w:spacing w:after="0" w:line="240" w:lineRule="auto"/>
      <w:ind w:left="566" w:right="793"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character" w:customStyle="1" w:styleId="afd">
    <w:name w:val="Без интервала Знак"/>
    <w:link w:val="afe"/>
    <w:locked/>
    <w:rsid w:val="00D63BA2"/>
    <w:rPr>
      <w:rFonts w:ascii="Calibri" w:eastAsia="Calibri" w:hAnsi="Calibri"/>
      <w:sz w:val="24"/>
      <w:szCs w:val="24"/>
    </w:rPr>
  </w:style>
  <w:style w:type="paragraph" w:styleId="afe">
    <w:name w:val="No Spacing"/>
    <w:link w:val="afd"/>
    <w:qFormat/>
    <w:rsid w:val="00D63BA2"/>
    <w:pPr>
      <w:spacing w:after="0" w:line="240" w:lineRule="auto"/>
      <w:ind w:firstLine="720"/>
      <w:jc w:val="both"/>
    </w:pPr>
    <w:rPr>
      <w:rFonts w:ascii="Calibri" w:eastAsia="Calibri" w:hAnsi="Calibri"/>
      <w:sz w:val="24"/>
      <w:szCs w:val="24"/>
    </w:rPr>
  </w:style>
  <w:style w:type="paragraph" w:styleId="aff">
    <w:name w:val="List Paragraph"/>
    <w:basedOn w:val="a"/>
    <w:qFormat/>
    <w:rsid w:val="00D63BA2"/>
    <w:pPr>
      <w:ind w:left="720" w:firstLine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Style2">
    <w:name w:val="Style2"/>
    <w:basedOn w:val="a"/>
    <w:rsid w:val="00D63BA2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D63BA2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D63BA2"/>
    <w:pPr>
      <w:widowControl w:val="0"/>
      <w:autoSpaceDE w:val="0"/>
      <w:autoSpaceDN w:val="0"/>
      <w:adjustRightInd w:val="0"/>
      <w:spacing w:after="0" w:line="247" w:lineRule="exact"/>
      <w:ind w:firstLine="443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D63BA2"/>
    <w:pPr>
      <w:widowControl w:val="0"/>
      <w:autoSpaceDE w:val="0"/>
      <w:autoSpaceDN w:val="0"/>
      <w:adjustRightInd w:val="0"/>
      <w:spacing w:after="0" w:line="246" w:lineRule="exact"/>
      <w:ind w:firstLine="471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D63BA2"/>
    <w:pPr>
      <w:widowControl w:val="0"/>
      <w:autoSpaceDE w:val="0"/>
      <w:autoSpaceDN w:val="0"/>
      <w:adjustRightInd w:val="0"/>
      <w:spacing w:after="0" w:line="244" w:lineRule="exact"/>
      <w:ind w:firstLine="449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D63BA2"/>
    <w:pPr>
      <w:widowControl w:val="0"/>
      <w:autoSpaceDE w:val="0"/>
      <w:autoSpaceDN w:val="0"/>
      <w:adjustRightInd w:val="0"/>
      <w:spacing w:after="0" w:line="246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D63BA2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D63BA2"/>
    <w:pPr>
      <w:widowControl w:val="0"/>
      <w:autoSpaceDE w:val="0"/>
      <w:autoSpaceDN w:val="0"/>
      <w:adjustRightInd w:val="0"/>
      <w:spacing w:after="0" w:line="321" w:lineRule="exact"/>
      <w:ind w:hanging="1772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D63BA2"/>
    <w:pPr>
      <w:widowControl w:val="0"/>
      <w:autoSpaceDE w:val="0"/>
      <w:autoSpaceDN w:val="0"/>
      <w:adjustRightInd w:val="0"/>
      <w:spacing w:after="0" w:line="244" w:lineRule="exact"/>
      <w:ind w:firstLine="432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D63BA2"/>
    <w:pPr>
      <w:widowControl w:val="0"/>
      <w:autoSpaceDE w:val="0"/>
      <w:autoSpaceDN w:val="0"/>
      <w:adjustRightInd w:val="0"/>
      <w:spacing w:after="0" w:line="246" w:lineRule="exact"/>
      <w:ind w:firstLine="471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D63BA2"/>
    <w:pPr>
      <w:widowControl w:val="0"/>
      <w:autoSpaceDE w:val="0"/>
      <w:autoSpaceDN w:val="0"/>
      <w:adjustRightInd w:val="0"/>
      <w:spacing w:after="0" w:line="278" w:lineRule="exact"/>
      <w:jc w:val="right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D63BA2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D63BA2"/>
    <w:pPr>
      <w:widowControl w:val="0"/>
      <w:autoSpaceDE w:val="0"/>
      <w:autoSpaceDN w:val="0"/>
      <w:adjustRightInd w:val="0"/>
      <w:spacing w:after="0" w:line="214" w:lineRule="exact"/>
      <w:ind w:firstLine="216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D63BA2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32">
    <w:name w:val="Заголовок 3+"/>
    <w:basedOn w:val="a"/>
    <w:rsid w:val="00D63BA2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0">
    <w:name w:val="TOC Heading"/>
    <w:basedOn w:val="1"/>
    <w:next w:val="a"/>
    <w:qFormat/>
    <w:rsid w:val="00D63BA2"/>
    <w:pPr>
      <w:keepLines/>
      <w:widowControl/>
      <w:autoSpaceDE/>
      <w:autoSpaceDN/>
      <w:adjustRightInd/>
      <w:spacing w:before="480" w:after="0" w:line="276" w:lineRule="auto"/>
      <w:ind w:firstLine="0"/>
      <w:outlineLvl w:val="9"/>
    </w:pPr>
    <w:rPr>
      <w:color w:val="365F91"/>
      <w:kern w:val="0"/>
      <w:sz w:val="28"/>
      <w:szCs w:val="28"/>
      <w:lang w:val="ru-RU" w:eastAsia="en-US"/>
    </w:rPr>
  </w:style>
  <w:style w:type="paragraph" w:customStyle="1" w:styleId="Default">
    <w:name w:val="Default"/>
    <w:rsid w:val="00D63BA2"/>
    <w:pPr>
      <w:widowControl w:val="0"/>
      <w:autoSpaceDE w:val="0"/>
      <w:autoSpaceDN w:val="0"/>
      <w:adjustRightInd w:val="0"/>
      <w:spacing w:after="0" w:line="240" w:lineRule="auto"/>
    </w:pPr>
    <w:rPr>
      <w:rFonts w:ascii="Free Set C" w:eastAsia="Times New Roman" w:hAnsi="Free Set C" w:cs="Free Set C"/>
      <w:color w:val="000000"/>
      <w:sz w:val="24"/>
      <w:szCs w:val="24"/>
      <w:lang w:eastAsia="ru-RU"/>
    </w:rPr>
  </w:style>
  <w:style w:type="paragraph" w:customStyle="1" w:styleId="CM1">
    <w:name w:val="CM1"/>
    <w:basedOn w:val="Default"/>
    <w:next w:val="Default"/>
    <w:rsid w:val="00D63BA2"/>
    <w:rPr>
      <w:color w:val="auto"/>
    </w:rPr>
  </w:style>
  <w:style w:type="paragraph" w:customStyle="1" w:styleId="CM22">
    <w:name w:val="CM22"/>
    <w:basedOn w:val="Default"/>
    <w:next w:val="Default"/>
    <w:rsid w:val="00D63BA2"/>
    <w:pPr>
      <w:spacing w:after="193"/>
    </w:pPr>
    <w:rPr>
      <w:color w:val="auto"/>
    </w:rPr>
  </w:style>
  <w:style w:type="paragraph" w:customStyle="1" w:styleId="CM2">
    <w:name w:val="CM2"/>
    <w:basedOn w:val="Default"/>
    <w:next w:val="Default"/>
    <w:rsid w:val="00D63BA2"/>
    <w:pPr>
      <w:spacing w:line="216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D63BA2"/>
    <w:pPr>
      <w:spacing w:after="143"/>
    </w:pPr>
    <w:rPr>
      <w:color w:val="auto"/>
    </w:rPr>
  </w:style>
  <w:style w:type="paragraph" w:customStyle="1" w:styleId="CM17">
    <w:name w:val="CM17"/>
    <w:basedOn w:val="Default"/>
    <w:next w:val="Default"/>
    <w:rsid w:val="00D63BA2"/>
    <w:pPr>
      <w:spacing w:after="390"/>
    </w:pPr>
    <w:rPr>
      <w:color w:val="auto"/>
    </w:rPr>
  </w:style>
  <w:style w:type="paragraph" w:customStyle="1" w:styleId="CM20">
    <w:name w:val="CM20"/>
    <w:basedOn w:val="Default"/>
    <w:next w:val="Default"/>
    <w:rsid w:val="00D63BA2"/>
    <w:pPr>
      <w:spacing w:after="300"/>
    </w:pPr>
    <w:rPr>
      <w:color w:val="auto"/>
    </w:rPr>
  </w:style>
  <w:style w:type="paragraph" w:customStyle="1" w:styleId="CM4">
    <w:name w:val="CM4"/>
    <w:basedOn w:val="Default"/>
    <w:next w:val="Default"/>
    <w:rsid w:val="00D63BA2"/>
    <w:pPr>
      <w:spacing w:line="293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D63BA2"/>
    <w:pPr>
      <w:spacing w:line="293" w:lineRule="atLeast"/>
    </w:pPr>
    <w:rPr>
      <w:color w:val="auto"/>
    </w:rPr>
  </w:style>
  <w:style w:type="paragraph" w:customStyle="1" w:styleId="CM21">
    <w:name w:val="CM21"/>
    <w:basedOn w:val="Default"/>
    <w:next w:val="Default"/>
    <w:rsid w:val="00D63BA2"/>
    <w:pPr>
      <w:spacing w:after="785"/>
    </w:pPr>
    <w:rPr>
      <w:color w:val="auto"/>
    </w:rPr>
  </w:style>
  <w:style w:type="paragraph" w:customStyle="1" w:styleId="CM6">
    <w:name w:val="CM6"/>
    <w:basedOn w:val="Default"/>
    <w:next w:val="Default"/>
    <w:rsid w:val="00D63BA2"/>
    <w:pPr>
      <w:spacing w:line="186" w:lineRule="atLeast"/>
    </w:pPr>
    <w:rPr>
      <w:color w:val="auto"/>
    </w:rPr>
  </w:style>
  <w:style w:type="paragraph" w:customStyle="1" w:styleId="CM19">
    <w:name w:val="CM19"/>
    <w:basedOn w:val="Default"/>
    <w:next w:val="Default"/>
    <w:rsid w:val="00D63BA2"/>
    <w:pPr>
      <w:spacing w:after="448"/>
    </w:pPr>
    <w:rPr>
      <w:color w:val="auto"/>
    </w:rPr>
  </w:style>
  <w:style w:type="paragraph" w:customStyle="1" w:styleId="CM3">
    <w:name w:val="CM3"/>
    <w:basedOn w:val="Default"/>
    <w:next w:val="Default"/>
    <w:rsid w:val="00D63BA2"/>
    <w:pPr>
      <w:spacing w:line="198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D63BA2"/>
    <w:pPr>
      <w:spacing w:line="176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D63BA2"/>
    <w:pPr>
      <w:spacing w:line="188" w:lineRule="atLeast"/>
    </w:pPr>
    <w:rPr>
      <w:color w:val="auto"/>
    </w:rPr>
  </w:style>
  <w:style w:type="paragraph" w:customStyle="1" w:styleId="CM9">
    <w:name w:val="CM9"/>
    <w:basedOn w:val="Default"/>
    <w:next w:val="Default"/>
    <w:rsid w:val="00D63BA2"/>
    <w:pPr>
      <w:spacing w:line="178" w:lineRule="atLeast"/>
    </w:pPr>
    <w:rPr>
      <w:color w:val="auto"/>
    </w:rPr>
  </w:style>
  <w:style w:type="paragraph" w:customStyle="1" w:styleId="CM23">
    <w:name w:val="CM23"/>
    <w:basedOn w:val="Default"/>
    <w:next w:val="Default"/>
    <w:rsid w:val="00D63BA2"/>
    <w:pPr>
      <w:spacing w:after="1033"/>
    </w:pPr>
    <w:rPr>
      <w:color w:val="auto"/>
    </w:rPr>
  </w:style>
  <w:style w:type="paragraph" w:customStyle="1" w:styleId="CM10">
    <w:name w:val="CM10"/>
    <w:basedOn w:val="Default"/>
    <w:next w:val="Default"/>
    <w:rsid w:val="00D63BA2"/>
    <w:rPr>
      <w:color w:val="auto"/>
    </w:rPr>
  </w:style>
  <w:style w:type="paragraph" w:customStyle="1" w:styleId="CM24">
    <w:name w:val="CM24"/>
    <w:basedOn w:val="Default"/>
    <w:next w:val="Default"/>
    <w:rsid w:val="00D63BA2"/>
    <w:pPr>
      <w:spacing w:after="683"/>
    </w:pPr>
    <w:rPr>
      <w:color w:val="auto"/>
    </w:rPr>
  </w:style>
  <w:style w:type="paragraph" w:customStyle="1" w:styleId="CM25">
    <w:name w:val="CM25"/>
    <w:basedOn w:val="Default"/>
    <w:next w:val="Default"/>
    <w:rsid w:val="00D63BA2"/>
    <w:pPr>
      <w:spacing w:after="1850"/>
    </w:pPr>
    <w:rPr>
      <w:color w:val="auto"/>
    </w:rPr>
  </w:style>
  <w:style w:type="paragraph" w:customStyle="1" w:styleId="CM15">
    <w:name w:val="CM15"/>
    <w:basedOn w:val="Default"/>
    <w:next w:val="Default"/>
    <w:rsid w:val="00D63BA2"/>
    <w:pPr>
      <w:spacing w:line="176" w:lineRule="atLeast"/>
    </w:pPr>
    <w:rPr>
      <w:color w:val="auto"/>
    </w:rPr>
  </w:style>
  <w:style w:type="paragraph" w:customStyle="1" w:styleId="CM11">
    <w:name w:val="CM11"/>
    <w:basedOn w:val="Default"/>
    <w:next w:val="Default"/>
    <w:rsid w:val="00D63BA2"/>
    <w:rPr>
      <w:color w:val="auto"/>
    </w:rPr>
  </w:style>
  <w:style w:type="paragraph" w:customStyle="1" w:styleId="CM14">
    <w:name w:val="CM14"/>
    <w:basedOn w:val="Default"/>
    <w:next w:val="Default"/>
    <w:rsid w:val="00D63BA2"/>
    <w:pPr>
      <w:spacing w:line="193" w:lineRule="atLeast"/>
    </w:pPr>
    <w:rPr>
      <w:color w:val="auto"/>
    </w:rPr>
  </w:style>
  <w:style w:type="paragraph" w:customStyle="1" w:styleId="CM18">
    <w:name w:val="CM18"/>
    <w:basedOn w:val="Default"/>
    <w:next w:val="Default"/>
    <w:rsid w:val="00D63BA2"/>
    <w:pPr>
      <w:spacing w:after="105"/>
    </w:pPr>
    <w:rPr>
      <w:color w:val="auto"/>
    </w:rPr>
  </w:style>
  <w:style w:type="paragraph" w:customStyle="1" w:styleId="Style8">
    <w:name w:val="Style8"/>
    <w:basedOn w:val="a"/>
    <w:rsid w:val="00D63BA2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D63BA2"/>
    <w:pPr>
      <w:widowControl w:val="0"/>
      <w:autoSpaceDE w:val="0"/>
      <w:autoSpaceDN w:val="0"/>
      <w:adjustRightInd w:val="0"/>
      <w:spacing w:after="0" w:line="211" w:lineRule="exact"/>
      <w:ind w:firstLine="403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63BA2"/>
    <w:pPr>
      <w:widowControl w:val="0"/>
      <w:autoSpaceDE w:val="0"/>
      <w:autoSpaceDN w:val="0"/>
      <w:adjustRightInd w:val="0"/>
      <w:spacing w:after="0" w:line="216" w:lineRule="exact"/>
      <w:ind w:firstLine="403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D63BA2"/>
    <w:pPr>
      <w:widowControl w:val="0"/>
      <w:autoSpaceDE w:val="0"/>
      <w:autoSpaceDN w:val="0"/>
      <w:adjustRightInd w:val="0"/>
      <w:spacing w:after="0" w:line="216" w:lineRule="exact"/>
      <w:ind w:firstLine="398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D63BA2"/>
    <w:pPr>
      <w:widowControl w:val="0"/>
      <w:autoSpaceDE w:val="0"/>
      <w:autoSpaceDN w:val="0"/>
      <w:adjustRightInd w:val="0"/>
      <w:spacing w:after="0" w:line="216" w:lineRule="exact"/>
      <w:ind w:firstLine="384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D63BA2"/>
    <w:pPr>
      <w:widowControl w:val="0"/>
      <w:autoSpaceDE w:val="0"/>
      <w:autoSpaceDN w:val="0"/>
      <w:adjustRightInd w:val="0"/>
      <w:spacing w:after="0" w:line="214" w:lineRule="exact"/>
      <w:ind w:firstLine="384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D63BA2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D63BA2"/>
    <w:pPr>
      <w:widowControl w:val="0"/>
      <w:autoSpaceDE w:val="0"/>
      <w:autoSpaceDN w:val="0"/>
      <w:adjustRightInd w:val="0"/>
      <w:spacing w:after="0" w:line="216" w:lineRule="exact"/>
      <w:ind w:firstLine="389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D63BA2"/>
    <w:pPr>
      <w:widowControl w:val="0"/>
      <w:autoSpaceDE w:val="0"/>
      <w:autoSpaceDN w:val="0"/>
      <w:adjustRightInd w:val="0"/>
      <w:spacing w:after="0" w:line="216" w:lineRule="exact"/>
      <w:ind w:firstLine="408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D63BA2"/>
    <w:pPr>
      <w:widowControl w:val="0"/>
      <w:autoSpaceDE w:val="0"/>
      <w:autoSpaceDN w:val="0"/>
      <w:adjustRightInd w:val="0"/>
      <w:spacing w:after="0" w:line="302" w:lineRule="exact"/>
      <w:ind w:firstLine="315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3">
    <w:name w:val="Style23"/>
    <w:basedOn w:val="a"/>
    <w:rsid w:val="00D63BA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4">
    <w:name w:val="Style24"/>
    <w:basedOn w:val="a"/>
    <w:rsid w:val="00D63BA2"/>
    <w:pPr>
      <w:widowControl w:val="0"/>
      <w:autoSpaceDE w:val="0"/>
      <w:autoSpaceDN w:val="0"/>
      <w:adjustRightInd w:val="0"/>
      <w:spacing w:after="0" w:line="302" w:lineRule="exact"/>
      <w:ind w:firstLine="322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8">
    <w:name w:val="Style28"/>
    <w:basedOn w:val="a"/>
    <w:rsid w:val="00D63BA2"/>
    <w:pPr>
      <w:widowControl w:val="0"/>
      <w:autoSpaceDE w:val="0"/>
      <w:autoSpaceDN w:val="0"/>
      <w:adjustRightInd w:val="0"/>
      <w:spacing w:after="0" w:line="320" w:lineRule="exact"/>
      <w:ind w:firstLine="34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3">
    <w:name w:val="Style33"/>
    <w:basedOn w:val="a"/>
    <w:rsid w:val="00D63BA2"/>
    <w:pPr>
      <w:widowControl w:val="0"/>
      <w:autoSpaceDE w:val="0"/>
      <w:autoSpaceDN w:val="0"/>
      <w:adjustRightInd w:val="0"/>
      <w:spacing w:after="0" w:line="298" w:lineRule="exact"/>
      <w:ind w:firstLine="33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9">
    <w:name w:val="Style29"/>
    <w:basedOn w:val="a"/>
    <w:rsid w:val="00D63BA2"/>
    <w:pPr>
      <w:widowControl w:val="0"/>
      <w:autoSpaceDE w:val="0"/>
      <w:autoSpaceDN w:val="0"/>
      <w:adjustRightInd w:val="0"/>
      <w:spacing w:after="0" w:line="292" w:lineRule="exact"/>
      <w:ind w:firstLine="336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Zag11">
    <w:name w:val="Zag_11"/>
    <w:rsid w:val="00D63BA2"/>
  </w:style>
  <w:style w:type="character" w:customStyle="1" w:styleId="Osnova1">
    <w:name w:val="Osnova1"/>
    <w:rsid w:val="00D63BA2"/>
  </w:style>
  <w:style w:type="character" w:customStyle="1" w:styleId="Zag21">
    <w:name w:val="Zag_21"/>
    <w:rsid w:val="00D63BA2"/>
  </w:style>
  <w:style w:type="character" w:customStyle="1" w:styleId="Zag31">
    <w:name w:val="Zag_31"/>
    <w:rsid w:val="00D63BA2"/>
  </w:style>
  <w:style w:type="character" w:customStyle="1" w:styleId="FontStyle17">
    <w:name w:val="Font Style17"/>
    <w:rsid w:val="00D63BA2"/>
    <w:rPr>
      <w:rFonts w:ascii="Garamond" w:hAnsi="Garamond" w:cs="Garamond" w:hint="default"/>
      <w:b/>
      <w:bCs/>
      <w:sz w:val="32"/>
      <w:szCs w:val="32"/>
    </w:rPr>
  </w:style>
  <w:style w:type="character" w:customStyle="1" w:styleId="FontStyle18">
    <w:name w:val="Font Style18"/>
    <w:rsid w:val="00D63BA2"/>
    <w:rPr>
      <w:rFonts w:ascii="Segoe UI" w:hAnsi="Segoe UI" w:cs="Segoe UI" w:hint="default"/>
      <w:sz w:val="30"/>
      <w:szCs w:val="30"/>
    </w:rPr>
  </w:style>
  <w:style w:type="character" w:customStyle="1" w:styleId="FontStyle19">
    <w:name w:val="Font Style19"/>
    <w:rsid w:val="00D63BA2"/>
    <w:rPr>
      <w:rFonts w:ascii="Segoe UI" w:hAnsi="Segoe UI" w:cs="Segoe UI" w:hint="default"/>
      <w:b/>
      <w:bCs/>
      <w:sz w:val="24"/>
      <w:szCs w:val="24"/>
    </w:rPr>
  </w:style>
  <w:style w:type="character" w:customStyle="1" w:styleId="FontStyle20">
    <w:name w:val="Font Style20"/>
    <w:rsid w:val="00D63BA2"/>
    <w:rPr>
      <w:rFonts w:ascii="Segoe UI" w:hAnsi="Segoe UI" w:cs="Segoe UI" w:hint="default"/>
      <w:sz w:val="24"/>
      <w:szCs w:val="24"/>
    </w:rPr>
  </w:style>
  <w:style w:type="character" w:customStyle="1" w:styleId="FontStyle21">
    <w:name w:val="Font Style21"/>
    <w:rsid w:val="00D63BA2"/>
    <w:rPr>
      <w:rFonts w:ascii="Garamond" w:hAnsi="Garamond" w:cs="Garamond" w:hint="default"/>
      <w:b/>
      <w:bCs/>
      <w:w w:val="150"/>
      <w:sz w:val="18"/>
      <w:szCs w:val="18"/>
    </w:rPr>
  </w:style>
  <w:style w:type="character" w:customStyle="1" w:styleId="FontStyle23">
    <w:name w:val="Font Style23"/>
    <w:rsid w:val="00D63BA2"/>
    <w:rPr>
      <w:rFonts w:ascii="Segoe UI" w:hAnsi="Segoe UI" w:cs="Segoe UI" w:hint="default"/>
      <w:i/>
      <w:iCs/>
      <w:sz w:val="24"/>
      <w:szCs w:val="24"/>
    </w:rPr>
  </w:style>
  <w:style w:type="character" w:customStyle="1" w:styleId="FontStyle24">
    <w:name w:val="Font Style24"/>
    <w:rsid w:val="00D63BA2"/>
    <w:rPr>
      <w:rFonts w:ascii="Segoe UI" w:hAnsi="Segoe UI" w:cs="Segoe UI" w:hint="default"/>
      <w:i/>
      <w:iCs/>
      <w:spacing w:val="20"/>
      <w:sz w:val="22"/>
      <w:szCs w:val="22"/>
    </w:rPr>
  </w:style>
  <w:style w:type="character" w:customStyle="1" w:styleId="FontStyle25">
    <w:name w:val="Font Style25"/>
    <w:rsid w:val="00D63BA2"/>
    <w:rPr>
      <w:rFonts w:ascii="Segoe UI" w:hAnsi="Segoe UI" w:cs="Segoe UI" w:hint="default"/>
      <w:b/>
      <w:bCs/>
      <w:sz w:val="18"/>
      <w:szCs w:val="18"/>
    </w:rPr>
  </w:style>
  <w:style w:type="character" w:customStyle="1" w:styleId="FontStyle26">
    <w:name w:val="Font Style26"/>
    <w:rsid w:val="00D63BA2"/>
    <w:rPr>
      <w:rFonts w:ascii="Segoe UI" w:hAnsi="Segoe UI" w:cs="Segoe UI" w:hint="default"/>
      <w:b/>
      <w:bCs/>
      <w:spacing w:val="-10"/>
      <w:sz w:val="12"/>
      <w:szCs w:val="12"/>
    </w:rPr>
  </w:style>
  <w:style w:type="character" w:customStyle="1" w:styleId="FontStyle28">
    <w:name w:val="Font Style28"/>
    <w:rsid w:val="00D63BA2"/>
    <w:rPr>
      <w:rFonts w:ascii="Verdana" w:hAnsi="Verdana" w:cs="Verdana" w:hint="default"/>
      <w:b/>
      <w:bCs/>
      <w:i/>
      <w:iCs/>
      <w:sz w:val="20"/>
      <w:szCs w:val="20"/>
    </w:rPr>
  </w:style>
  <w:style w:type="character" w:customStyle="1" w:styleId="FontStyle31">
    <w:name w:val="Font Style31"/>
    <w:rsid w:val="00D63BA2"/>
    <w:rPr>
      <w:rFonts w:ascii="Trebuchet MS" w:hAnsi="Trebuchet MS" w:cs="Trebuchet MS" w:hint="default"/>
      <w:i/>
      <w:iCs/>
      <w:sz w:val="18"/>
      <w:szCs w:val="18"/>
    </w:rPr>
  </w:style>
  <w:style w:type="character" w:customStyle="1" w:styleId="FontStyle33">
    <w:name w:val="Font Style33"/>
    <w:rsid w:val="00D63BA2"/>
    <w:rPr>
      <w:rFonts w:ascii="Trebuchet MS" w:hAnsi="Trebuchet MS" w:cs="Trebuchet MS" w:hint="default"/>
      <w:sz w:val="22"/>
      <w:szCs w:val="22"/>
    </w:rPr>
  </w:style>
  <w:style w:type="character" w:customStyle="1" w:styleId="ebody">
    <w:name w:val="ebody"/>
    <w:basedOn w:val="a0"/>
    <w:rsid w:val="00D63BA2"/>
  </w:style>
  <w:style w:type="character" w:customStyle="1" w:styleId="FontStyle32">
    <w:name w:val="Font Style32"/>
    <w:rsid w:val="00D63BA2"/>
    <w:rPr>
      <w:rFonts w:ascii="Segoe UI" w:hAnsi="Segoe UI" w:cs="Segoe UI" w:hint="default"/>
      <w:b/>
      <w:bCs/>
      <w:sz w:val="20"/>
      <w:szCs w:val="20"/>
    </w:rPr>
  </w:style>
  <w:style w:type="character" w:customStyle="1" w:styleId="FontStyle34">
    <w:name w:val="Font Style34"/>
    <w:rsid w:val="00D63BA2"/>
    <w:rPr>
      <w:rFonts w:ascii="Segoe UI" w:hAnsi="Segoe UI" w:cs="Segoe UI" w:hint="default"/>
      <w:sz w:val="20"/>
      <w:szCs w:val="20"/>
    </w:rPr>
  </w:style>
  <w:style w:type="character" w:customStyle="1" w:styleId="FontStyle35">
    <w:name w:val="Font Style35"/>
    <w:rsid w:val="00D63BA2"/>
    <w:rPr>
      <w:rFonts w:ascii="Segoe UI" w:hAnsi="Segoe UI" w:cs="Segoe UI" w:hint="default"/>
      <w:sz w:val="22"/>
      <w:szCs w:val="22"/>
    </w:rPr>
  </w:style>
  <w:style w:type="character" w:customStyle="1" w:styleId="FontStyle36">
    <w:name w:val="Font Style36"/>
    <w:rsid w:val="00D63BA2"/>
    <w:rPr>
      <w:rFonts w:ascii="Segoe UI" w:hAnsi="Segoe UI" w:cs="Segoe UI" w:hint="default"/>
      <w:sz w:val="18"/>
      <w:szCs w:val="18"/>
    </w:rPr>
  </w:style>
  <w:style w:type="character" w:customStyle="1" w:styleId="FontStyle37">
    <w:name w:val="Font Style37"/>
    <w:rsid w:val="00D63BA2"/>
    <w:rPr>
      <w:rFonts w:ascii="Impact" w:hAnsi="Impact" w:cs="Impact" w:hint="default"/>
      <w:smallCaps/>
      <w:sz w:val="16"/>
      <w:szCs w:val="16"/>
    </w:rPr>
  </w:style>
  <w:style w:type="character" w:customStyle="1" w:styleId="FontStyle38">
    <w:name w:val="Font Style38"/>
    <w:rsid w:val="00D63BA2"/>
    <w:rPr>
      <w:rFonts w:ascii="Segoe UI" w:hAnsi="Segoe UI" w:cs="Segoe UI" w:hint="default"/>
      <w:w w:val="60"/>
      <w:sz w:val="20"/>
      <w:szCs w:val="20"/>
    </w:rPr>
  </w:style>
  <w:style w:type="character" w:customStyle="1" w:styleId="FontStyle39">
    <w:name w:val="Font Style39"/>
    <w:rsid w:val="00D63BA2"/>
    <w:rPr>
      <w:rFonts w:ascii="Segoe UI" w:hAnsi="Segoe UI" w:cs="Segoe UI" w:hint="default"/>
      <w:b/>
      <w:bCs/>
      <w:i/>
      <w:iCs/>
      <w:smallCaps/>
      <w:w w:val="40"/>
      <w:sz w:val="18"/>
      <w:szCs w:val="18"/>
    </w:rPr>
  </w:style>
  <w:style w:type="character" w:customStyle="1" w:styleId="FontStyle40">
    <w:name w:val="Font Style40"/>
    <w:rsid w:val="00D63BA2"/>
    <w:rPr>
      <w:rFonts w:ascii="Segoe UI" w:hAnsi="Segoe UI" w:cs="Segoe UI" w:hint="default"/>
      <w:b/>
      <w:bCs/>
      <w:spacing w:val="40"/>
      <w:sz w:val="14"/>
      <w:szCs w:val="14"/>
    </w:rPr>
  </w:style>
  <w:style w:type="character" w:customStyle="1" w:styleId="FontStyle41">
    <w:name w:val="Font Style41"/>
    <w:rsid w:val="00D63BA2"/>
    <w:rPr>
      <w:rFonts w:ascii="Segoe UI" w:hAnsi="Segoe UI" w:cs="Segoe UI" w:hint="default"/>
      <w:b/>
      <w:bCs/>
      <w:i/>
      <w:iCs/>
      <w:spacing w:val="10"/>
      <w:sz w:val="20"/>
      <w:szCs w:val="20"/>
    </w:rPr>
  </w:style>
  <w:style w:type="character" w:customStyle="1" w:styleId="FontStyle12">
    <w:name w:val="Font Style12"/>
    <w:rsid w:val="00D63BA2"/>
    <w:rPr>
      <w:rFonts w:ascii="Calibri" w:hAnsi="Calibri" w:cs="Calibri" w:hint="default"/>
      <w:b/>
      <w:bCs/>
      <w:spacing w:val="-10"/>
      <w:sz w:val="32"/>
      <w:szCs w:val="32"/>
    </w:rPr>
  </w:style>
  <w:style w:type="character" w:customStyle="1" w:styleId="FontStyle13">
    <w:name w:val="Font Style13"/>
    <w:rsid w:val="00D63BA2"/>
    <w:rPr>
      <w:rFonts w:ascii="Calibri" w:hAnsi="Calibri" w:cs="Calibri" w:hint="default"/>
      <w:i/>
      <w:iCs/>
      <w:sz w:val="32"/>
      <w:szCs w:val="32"/>
    </w:rPr>
  </w:style>
  <w:style w:type="character" w:customStyle="1" w:styleId="FontStyle14">
    <w:name w:val="Font Style14"/>
    <w:rsid w:val="00D63BA2"/>
    <w:rPr>
      <w:rFonts w:ascii="Calibri" w:hAnsi="Calibri" w:cs="Calibri" w:hint="default"/>
      <w:sz w:val="32"/>
      <w:szCs w:val="32"/>
    </w:rPr>
  </w:style>
  <w:style w:type="character" w:customStyle="1" w:styleId="FontStyle15">
    <w:name w:val="Font Style15"/>
    <w:rsid w:val="00D63BA2"/>
    <w:rPr>
      <w:rFonts w:ascii="Calibri" w:hAnsi="Calibri" w:cs="Calibri" w:hint="default"/>
      <w:b/>
      <w:bCs/>
      <w:i/>
      <w:iCs/>
      <w:sz w:val="32"/>
      <w:szCs w:val="32"/>
    </w:rPr>
  </w:style>
  <w:style w:type="character" w:customStyle="1" w:styleId="FontStyle42">
    <w:name w:val="Font Style42"/>
    <w:rsid w:val="00D63BA2"/>
    <w:rPr>
      <w:rFonts w:ascii="Candara" w:hAnsi="Candara" w:cs="Candara" w:hint="default"/>
      <w:b/>
      <w:bCs/>
      <w:sz w:val="18"/>
      <w:szCs w:val="18"/>
    </w:rPr>
  </w:style>
  <w:style w:type="character" w:customStyle="1" w:styleId="FontStyle43">
    <w:name w:val="Font Style43"/>
    <w:rsid w:val="00D63BA2"/>
    <w:rPr>
      <w:rFonts w:ascii="Candara" w:hAnsi="Candara" w:cs="Candara" w:hint="default"/>
      <w:b/>
      <w:bCs/>
      <w:sz w:val="20"/>
      <w:szCs w:val="20"/>
    </w:rPr>
  </w:style>
  <w:style w:type="character" w:customStyle="1" w:styleId="FontStyle44">
    <w:name w:val="Font Style44"/>
    <w:rsid w:val="00D63BA2"/>
    <w:rPr>
      <w:rFonts w:ascii="Segoe UI" w:hAnsi="Segoe UI" w:cs="Segoe UI" w:hint="default"/>
      <w:b/>
      <w:bCs/>
      <w:sz w:val="30"/>
      <w:szCs w:val="30"/>
    </w:rPr>
  </w:style>
  <w:style w:type="paragraph" w:customStyle="1" w:styleId="msonormalcxspmiddle">
    <w:name w:val="msonormalcxspmiddle"/>
    <w:basedOn w:val="a"/>
    <w:rsid w:val="00D63BA2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D63BA2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Emphasis"/>
    <w:qFormat/>
    <w:rsid w:val="00D63BA2"/>
    <w:rPr>
      <w:i/>
      <w:iCs/>
    </w:rPr>
  </w:style>
  <w:style w:type="character" w:styleId="aff2">
    <w:name w:val="Strong"/>
    <w:qFormat/>
    <w:rsid w:val="00D63BA2"/>
    <w:rPr>
      <w:b/>
      <w:bCs/>
    </w:rPr>
  </w:style>
  <w:style w:type="table" w:styleId="aff3">
    <w:name w:val="Table Grid"/>
    <w:basedOn w:val="a1"/>
    <w:uiPriority w:val="59"/>
    <w:rsid w:val="00C63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16</Pages>
  <Words>4599</Words>
  <Characters>26220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Пользователь</cp:lastModifiedBy>
  <cp:revision>9</cp:revision>
  <dcterms:created xsi:type="dcterms:W3CDTF">2014-08-14T12:16:00Z</dcterms:created>
  <dcterms:modified xsi:type="dcterms:W3CDTF">2013-10-28T22:01:00Z</dcterms:modified>
</cp:coreProperties>
</file>